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377D" w14:textId="77777777" w:rsidR="00120037" w:rsidRPr="00586D43" w:rsidRDefault="00120037" w:rsidP="00120037">
      <w:pPr>
        <w:spacing w:line="160" w:lineRule="exact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120037" w:rsidRPr="00586D43" w14:paraId="3943F1E2" w14:textId="77777777" w:rsidTr="003361CB">
        <w:trPr>
          <w:trHeight w:val="113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019481CB" w14:textId="77777777" w:rsidR="00120037" w:rsidRPr="00116A29" w:rsidRDefault="00120037" w:rsidP="00F452B3">
            <w:pPr>
              <w:jc w:val="center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Form 1 per </w:t>
            </w:r>
            <w:r w:rsidR="00F452B3" w:rsidRPr="00F452B3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A</w:t>
            </w:r>
            <w:r w:rsidR="00F452B3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S9102</w:t>
            </w:r>
            <w:r w:rsidR="00F452B3">
              <w:rPr>
                <w:rFonts w:cs="Times New Roman"/>
                <w:i/>
                <w:iCs/>
                <w:sz w:val="32"/>
                <w:szCs w:val="32"/>
              </w:rPr>
              <w:t>C</w:t>
            </w:r>
            <w:r w:rsidRPr="00A534D6">
              <w:rPr>
                <w:rFonts w:cs="Times New Roman"/>
                <w:i/>
                <w:iCs/>
                <w:sz w:val="32"/>
                <w:szCs w:val="32"/>
              </w:rPr>
              <w:t xml:space="preserve"> </w:t>
            </w: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- Part Number Accountability</w:t>
            </w:r>
          </w:p>
        </w:tc>
      </w:tr>
      <w:tr w:rsidR="00120037" w:rsidRPr="00586D43" w14:paraId="27C02FB6" w14:textId="77777777" w:rsidTr="0058650D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7EA33A39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1.(R) Part Number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56FDA12E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2.(R) Part Name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5B1D40F2" w14:textId="77777777" w:rsidR="00120037" w:rsidRPr="00116A29" w:rsidRDefault="00120037" w:rsidP="00F452B3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  <w:rtl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3.(CR) Serial Number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0C515896" w14:textId="77777777" w:rsidR="00120037" w:rsidRPr="00116A29" w:rsidRDefault="00120037" w:rsidP="0058650D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4</w:t>
            </w:r>
            <w:r w:rsidR="0058650D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.(</w:t>
            </w:r>
            <w:r w:rsidRPr="005F7F15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R)</w:t>
            </w:r>
            <w:r w:rsidRPr="00116A29">
              <w:rPr>
                <w:rFonts w:cs="Times New Roman"/>
                <w:sz w:val="16"/>
                <w:szCs w:val="16"/>
              </w:rPr>
              <w:t xml:space="preserve"> </w:t>
            </w:r>
            <w:r w:rsidRPr="00427EE7">
              <w:rPr>
                <w:rFonts w:cs="Times New Roman"/>
                <w:b/>
                <w:bCs/>
                <w:sz w:val="16"/>
                <w:szCs w:val="16"/>
              </w:rPr>
              <w:t xml:space="preserve">FAIR </w:t>
            </w:r>
            <w:r w:rsidR="0058650D" w:rsidRPr="00427EE7">
              <w:rPr>
                <w:rFonts w:cs="Times New Roman"/>
                <w:b/>
                <w:bCs/>
                <w:sz w:val="16"/>
                <w:szCs w:val="16"/>
              </w:rPr>
              <w:t>Identifier</w:t>
            </w:r>
            <w:r w:rsidRPr="00427EE7"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120037" w:rsidRPr="0076664D" w14:paraId="509F356F" w14:textId="77777777" w:rsidTr="0058650D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2F31BF5" w14:textId="77777777" w:rsidR="00120037" w:rsidRPr="00116A29" w:rsidRDefault="00120037" w:rsidP="0058650D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843A62" w14:textId="77777777" w:rsidR="00120037" w:rsidRPr="00116A29" w:rsidRDefault="00120037" w:rsidP="0058650D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C073CD" w14:textId="77777777" w:rsidR="00120037" w:rsidRPr="00116A29" w:rsidRDefault="00120037" w:rsidP="0058650D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277423" w14:textId="77777777" w:rsidR="00120037" w:rsidRPr="00116A29" w:rsidRDefault="00120037" w:rsidP="0058650D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586D43" w14:paraId="49D0785A" w14:textId="77777777" w:rsidTr="003361CB">
        <w:tblPrEx>
          <w:shd w:val="clear" w:color="auto" w:fill="auto"/>
        </w:tblPrEx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06D1D18C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  <w:rtl/>
              </w:rPr>
              <w:t>5</w:t>
            </w: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.</w:t>
            </w:r>
            <w:r w:rsidRPr="00116A29">
              <w:rPr>
                <w:rStyle w:val="HeaderChar1"/>
                <w:rFonts w:cs="Times New Roman" w:hint="default"/>
                <w:b/>
                <w:bCs/>
                <w:i/>
                <w:iCs/>
                <w:sz w:val="16"/>
                <w:szCs w:val="16"/>
              </w:rPr>
              <w:t xml:space="preserve">(CR) </w:t>
            </w: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Part Revision  Level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3A60A2C1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6.(CR)  Drawing Number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2850971D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7.(CR) Drawing Revision Level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36C1F493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8.(CR) Additional Changes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</w:tr>
      <w:tr w:rsidR="00120037" w:rsidRPr="00586D43" w14:paraId="7EAFE37E" w14:textId="77777777" w:rsidTr="00D12EC5">
        <w:tblPrEx>
          <w:shd w:val="clear" w:color="auto" w:fill="auto"/>
        </w:tblPrEx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DA60370" w14:textId="77777777" w:rsidR="00120037" w:rsidRPr="00116A29" w:rsidRDefault="00120037" w:rsidP="00D12EC5">
            <w:pPr>
              <w:spacing w:line="160" w:lineRule="exact"/>
              <w:jc w:val="center"/>
              <w:rPr>
                <w:rFonts w:cs="Times New Roman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DECB5C" w14:textId="77777777" w:rsidR="00120037" w:rsidRPr="00116A29" w:rsidRDefault="00120037" w:rsidP="00D12EC5">
            <w:pPr>
              <w:spacing w:line="16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2C62F0" w14:textId="77777777" w:rsidR="00120037" w:rsidRPr="00116A29" w:rsidRDefault="00120037" w:rsidP="00D12EC5">
            <w:pPr>
              <w:spacing w:line="160" w:lineRule="exact"/>
              <w:jc w:val="center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DC54D8" w14:textId="77777777" w:rsidR="00120037" w:rsidRPr="00116A29" w:rsidRDefault="00120037" w:rsidP="00D12EC5">
            <w:pPr>
              <w:spacing w:line="160" w:lineRule="exact"/>
              <w:jc w:val="center"/>
              <w:rPr>
                <w:rFonts w:cs="Times New Roman"/>
              </w:rPr>
            </w:pPr>
          </w:p>
        </w:tc>
      </w:tr>
      <w:tr w:rsidR="00120037" w:rsidRPr="00586D43" w14:paraId="3A81FD27" w14:textId="77777777" w:rsidTr="003361CB">
        <w:tblPrEx>
          <w:shd w:val="clear" w:color="auto" w:fill="auto"/>
        </w:tblPrEx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3CB750E2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  <w:rtl/>
              </w:rPr>
              <w:t>9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.(R) Manufacturing Process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Reference: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5FA6CE8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10.(R) Organization Name</w:t>
            </w:r>
            <w:r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4E2ED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11.(O) Supplier Code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67DC79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12.(O)  P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116A29">
              <w:rPr>
                <w:rFonts w:cs="Times New Roman"/>
                <w:sz w:val="16"/>
                <w:szCs w:val="16"/>
              </w:rPr>
              <w:t>O</w:t>
            </w:r>
            <w:r>
              <w:rPr>
                <w:rFonts w:cs="Times New Roman"/>
                <w:sz w:val="16"/>
                <w:szCs w:val="16"/>
              </w:rPr>
              <w:t>.</w:t>
            </w:r>
            <w:r w:rsidRPr="00116A29">
              <w:rPr>
                <w:rFonts w:cs="Times New Roman"/>
                <w:sz w:val="16"/>
                <w:szCs w:val="16"/>
              </w:rPr>
              <w:t xml:space="preserve"> Number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</w:tc>
      </w:tr>
      <w:tr w:rsidR="00120037" w:rsidRPr="0076664D" w14:paraId="6059D933" w14:textId="77777777" w:rsidTr="003361CB">
        <w:tblPrEx>
          <w:shd w:val="clear" w:color="auto" w:fill="auto"/>
        </w:tblPrEx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D989E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8D0AE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C6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5646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586D43" w14:paraId="5142B998" w14:textId="77777777" w:rsidTr="003361CB">
        <w:tblPrEx>
          <w:shd w:val="clear" w:color="auto" w:fill="auto"/>
        </w:tblPrEx>
        <w:trPr>
          <w:trHeight w:val="113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1EE572F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  <w:rtl/>
              </w:rPr>
              <w:t>13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.(R) </w:t>
            </w:r>
          </w:p>
          <w:p w14:paraId="5F93A839" w14:textId="5764AE1C" w:rsidR="00120037" w:rsidRPr="00116A29" w:rsidRDefault="00120037" w:rsidP="0058650D">
            <w:pPr>
              <w:spacing w:line="160" w:lineRule="exact"/>
              <w:rPr>
                <w:rFonts w:cs="Times New Roman"/>
                <w:b/>
                <w:bCs/>
                <w:sz w:val="24"/>
                <w:szCs w:val="24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   Detail </w:t>
            </w:r>
            <w:r w:rsidR="0058650D">
              <w:rPr>
                <w:rFonts w:cs="Times New Roman"/>
                <w:b/>
                <w:bCs/>
                <w:sz w:val="16"/>
                <w:szCs w:val="16"/>
              </w:rPr>
              <w:t xml:space="preserve">       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Pr="00116A29">
              <w:rPr>
                <w:rFonts w:cs="Times New Roman"/>
                <w:b/>
                <w:bCs/>
                <w:sz w:val="24"/>
                <w:szCs w:val="24"/>
              </w:rPr>
              <w:t xml:space="preserve">     </w:t>
            </w:r>
            <w:r w:rsidRPr="00116A29">
              <w:rPr>
                <w:rFonts w:ascii="Arial" w:hAnsi="Arial" w:cs="Arial"/>
                <w:b/>
                <w:bCs/>
                <w:rtl/>
              </w:rPr>
              <w:object w:dxaOrig="225" w:dyaOrig="225" w14:anchorId="726ABD2C">
                <v:shape id="_x0000_i1039" type="#_x0000_t75" style="width:9pt;height:12pt" o:ole="">
                  <v:imagedata r:id="rId8" o:title=""/>
                </v:shape>
                <w:control r:id="rId9" w:name="CheckBox14111111111111122113" w:shapeid="_x0000_i1039"/>
              </w:object>
            </w:r>
          </w:p>
          <w:p w14:paraId="3EA9802D" w14:textId="77777777" w:rsidR="0058650D" w:rsidRDefault="00120037" w:rsidP="0058650D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  </w:t>
            </w:r>
          </w:p>
          <w:p w14:paraId="07A726A7" w14:textId="4A0FC36C" w:rsidR="00120037" w:rsidRPr="00116A29" w:rsidRDefault="00120037" w:rsidP="0058650D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Assembly </w:t>
            </w:r>
            <w:r w:rsidR="0058650D">
              <w:rPr>
                <w:rFonts w:cs="Times New Roman"/>
                <w:b/>
                <w:bCs/>
                <w:sz w:val="16"/>
                <w:szCs w:val="16"/>
              </w:rPr>
              <w:t xml:space="preserve">          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116A29">
              <w:rPr>
                <w:rFonts w:ascii="Arial" w:hAnsi="Arial" w:cs="Arial"/>
                <w:b/>
                <w:bCs/>
                <w:rtl/>
              </w:rPr>
              <w:object w:dxaOrig="225" w:dyaOrig="225" w14:anchorId="03E82BC3">
                <v:shape id="_x0000_i1041" type="#_x0000_t75" style="width:9pt;height:12pt" o:ole="">
                  <v:imagedata r:id="rId10" o:title=""/>
                </v:shape>
                <w:control r:id="rId11" w:name="CheckBox14111111111111122114" w:shapeid="_x0000_i1041"/>
              </w:objec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FFFF99"/>
          </w:tcPr>
          <w:p w14:paraId="32828227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Pr="00116A29">
              <w:rPr>
                <w:rFonts w:cs="Times New Roman"/>
                <w:b/>
                <w:bCs/>
                <w:sz w:val="16"/>
                <w:szCs w:val="16"/>
                <w:rtl/>
              </w:rPr>
              <w:t>4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.(R) </w:t>
            </w:r>
          </w:p>
          <w:p w14:paraId="53C7CF75" w14:textId="35AD853E" w:rsidR="00120037" w:rsidRPr="00116A29" w:rsidRDefault="00120037" w:rsidP="0067521D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    Full FAI </w:t>
            </w:r>
            <w:r w:rsidR="0067521D">
              <w:rPr>
                <w:rFonts w:cs="Times New Roman"/>
                <w:b/>
                <w:bCs/>
                <w:sz w:val="24"/>
                <w:szCs w:val="24"/>
              </w:rPr>
              <w:t xml:space="preserve">       </w:t>
            </w:r>
            <w:r w:rsidRPr="00116A29">
              <w:rPr>
                <w:rFonts w:cs="Times New Roman"/>
                <w:b/>
                <w:bCs/>
                <w:sz w:val="24"/>
                <w:szCs w:val="24"/>
              </w:rPr>
              <w:t xml:space="preserve">    </w:t>
            </w:r>
            <w:r w:rsidRPr="00116A29">
              <w:rPr>
                <w:rFonts w:ascii="Arial" w:hAnsi="Arial" w:cs="Arial"/>
                <w:b/>
                <w:bCs/>
                <w:rtl/>
              </w:rPr>
              <w:object w:dxaOrig="225" w:dyaOrig="225" w14:anchorId="7CE3852B">
                <v:shape id="_x0000_i1043" type="#_x0000_t75" style="width:9pt;height:12pt" o:ole="">
                  <v:imagedata r:id="rId12" o:title=""/>
                </v:shape>
                <w:control r:id="rId13" w:name="CheckBox14111111111111122115" w:shapeid="_x0000_i1043"/>
              </w:object>
            </w:r>
          </w:p>
          <w:p w14:paraId="336EABAC" w14:textId="77777777" w:rsidR="0067521D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   </w:t>
            </w:r>
          </w:p>
          <w:p w14:paraId="37BCBC1A" w14:textId="05530786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67521D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Partial FAI </w:t>
            </w:r>
            <w:r w:rsidR="0067521D">
              <w:rPr>
                <w:rFonts w:cs="Times New Roman"/>
                <w:b/>
                <w:bCs/>
                <w:sz w:val="24"/>
                <w:szCs w:val="24"/>
              </w:rPr>
              <w:t xml:space="preserve">        </w:t>
            </w:r>
            <w:r w:rsidRPr="00116A29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116A29">
              <w:rPr>
                <w:rFonts w:ascii="Arial" w:hAnsi="Arial" w:cs="Arial"/>
                <w:b/>
                <w:bCs/>
                <w:rtl/>
              </w:rPr>
              <w:object w:dxaOrig="225" w:dyaOrig="225" w14:anchorId="3F78BEB4">
                <v:shape id="_x0000_i1045" type="#_x0000_t75" style="width:9pt;height:12pt" o:ole="">
                  <v:imagedata r:id="rId14" o:title=""/>
                </v:shape>
                <w:control r:id="rId15" w:name="CheckBox14111111111111122116" w:shapeid="_x0000_i1045"/>
              </w:object>
            </w:r>
          </w:p>
        </w:tc>
        <w:tc>
          <w:tcPr>
            <w:tcW w:w="5102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FFFF99"/>
          </w:tcPr>
          <w:p w14:paraId="5E890A62" w14:textId="77777777" w:rsidR="00120037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Baseline Part Number </w:t>
            </w:r>
            <w:r>
              <w:rPr>
                <w:rFonts w:cs="Times New Roman"/>
                <w:b/>
                <w:bCs/>
                <w:sz w:val="16"/>
                <w:szCs w:val="16"/>
              </w:rPr>
              <w:t>(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>including revision level</w:t>
            </w:r>
            <w:r>
              <w:rPr>
                <w:rFonts w:cs="Times New Roman"/>
                <w:b/>
                <w:bCs/>
                <w:sz w:val="16"/>
                <w:szCs w:val="16"/>
              </w:rPr>
              <w:t>):</w:t>
            </w:r>
          </w:p>
          <w:p w14:paraId="4A6042BE" w14:textId="77777777" w:rsidR="00EC7037" w:rsidRDefault="00EC7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</w:p>
          <w:p w14:paraId="69ED5780" w14:textId="77777777" w:rsidR="00EC7037" w:rsidRPr="00116A29" w:rsidRDefault="00EC7037" w:rsidP="00EC7037">
            <w:pPr>
              <w:spacing w:line="160" w:lineRule="exac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20037" w:rsidRPr="00586D43" w14:paraId="366D8651" w14:textId="77777777" w:rsidTr="003361CB">
        <w:tblPrEx>
          <w:shd w:val="clear" w:color="auto" w:fill="auto"/>
        </w:tblPrEx>
        <w:trPr>
          <w:trHeight w:val="499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CBDF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654" w:type="dxa"/>
            <w:gridSpan w:val="3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657E0B5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 xml:space="preserve">Reason for </w:t>
            </w:r>
            <w:r w:rsidR="0058650D">
              <w:rPr>
                <w:rFonts w:cs="Times New Roman"/>
                <w:b/>
                <w:bCs/>
                <w:sz w:val="16"/>
                <w:szCs w:val="16"/>
              </w:rPr>
              <w:t xml:space="preserve">Full / 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>Partial FAI</w:t>
            </w:r>
            <w:r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  <w:p w14:paraId="04547086" w14:textId="77777777" w:rsidR="00120037" w:rsidRPr="00116A29" w:rsidRDefault="00120037" w:rsidP="00B017FF">
            <w:pPr>
              <w:spacing w:line="160" w:lineRule="exac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</w:tr>
      <w:tr w:rsidR="00120037" w:rsidRPr="00586D43" w14:paraId="447F0AB4" w14:textId="77777777" w:rsidTr="003361CB">
        <w:tblPrEx>
          <w:shd w:val="clear" w:color="auto" w:fill="auto"/>
        </w:tblPrEx>
        <w:trPr>
          <w:trHeight w:val="1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AFC3" w14:textId="77777777" w:rsidR="00120037" w:rsidRPr="00116A29" w:rsidRDefault="00120037" w:rsidP="003361CB">
            <w:pPr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a) if above part number is a detail part only, go to Field 19</w:t>
            </w:r>
          </w:p>
          <w:p w14:paraId="3B51999E" w14:textId="77777777" w:rsidR="00120037" w:rsidRPr="00116A29" w:rsidRDefault="00120037" w:rsidP="00056AF7">
            <w:pPr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 xml:space="preserve">b) if above part number is an assembly, go to the </w:t>
            </w:r>
            <w:r w:rsidR="00056AF7">
              <w:rPr>
                <w:rFonts w:cs="Times New Roman"/>
                <w:sz w:val="16"/>
                <w:szCs w:val="16"/>
              </w:rPr>
              <w:t>"INDEX" section below.</w:t>
            </w:r>
            <w:r w:rsidRPr="00116A29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</w:tbl>
    <w:p w14:paraId="58CA8018" w14:textId="77777777" w:rsidR="00120037" w:rsidRDefault="00120037" w:rsidP="00120037">
      <w:pPr>
        <w:spacing w:line="160" w:lineRule="exact"/>
        <w:rPr>
          <w:rFonts w:cs="Times New Roman"/>
        </w:rPr>
      </w:pPr>
    </w:p>
    <w:p w14:paraId="6BA0F75A" w14:textId="77777777" w:rsidR="00120037" w:rsidRPr="00586D43" w:rsidRDefault="00120037" w:rsidP="00120037">
      <w:pPr>
        <w:spacing w:line="160" w:lineRule="exact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552"/>
        <w:gridCol w:w="2549"/>
        <w:gridCol w:w="2552"/>
      </w:tblGrid>
      <w:tr w:rsidR="00120037" w:rsidRPr="00586D43" w14:paraId="7F920B4D" w14:textId="77777777" w:rsidTr="003361CB">
        <w:trPr>
          <w:trHeight w:val="11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E2159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bookmarkStart w:id="0" w:name="OLE_LINK4"/>
            <w:r w:rsidRPr="00116A29">
              <w:rPr>
                <w:rFonts w:cs="Times New Roman"/>
                <w:b/>
                <w:bCs/>
                <w:sz w:val="16"/>
                <w:szCs w:val="16"/>
              </w:rPr>
              <w:t>INDEX  of part numbers or sub-assembly numbers required to make the assembly noted above</w:t>
            </w:r>
          </w:p>
        </w:tc>
      </w:tr>
      <w:tr w:rsidR="00120037" w:rsidRPr="00586D43" w14:paraId="2A4A7A57" w14:textId="77777777" w:rsidTr="003361CB">
        <w:trPr>
          <w:trHeight w:val="11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0C87D1D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15.(CR) Part Number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7489FE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16.(CR)  Part Name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DEA18C" w14:textId="77777777" w:rsidR="00120037" w:rsidRDefault="00120037" w:rsidP="00056AF7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17.(CR)  Part </w:t>
            </w:r>
            <w:r w:rsidR="00056AF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Type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  <w:p w14:paraId="1AE8749E" w14:textId="77777777" w:rsidR="008B4370" w:rsidRPr="00116A29" w:rsidRDefault="008B4370" w:rsidP="00056AF7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(Detail part, sub-assembly, software, standard catalogue item, COTS)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CE9582" w14:textId="77777777" w:rsidR="00120037" w:rsidRPr="00BE4F01" w:rsidRDefault="00120037" w:rsidP="00056AF7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E4F01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18.(CR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) FAIR </w:t>
            </w:r>
            <w:r w:rsidR="00056AF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Identifier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120037" w:rsidRPr="0076664D" w14:paraId="62558447" w14:textId="77777777" w:rsidTr="003361CB">
        <w:trPr>
          <w:trHeight w:val="29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44147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D260F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DFAD7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0F7DA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bookmarkEnd w:id="0"/>
      <w:tr w:rsidR="00120037" w:rsidRPr="0076664D" w14:paraId="59DB6C50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C0929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C4EC9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B65EF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65DCF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0FCB7209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D71ED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C6050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BBB3D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EFE25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5813D155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E286E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5F332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39243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2F712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671D3EB3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529BA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28F24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E2C37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717EE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15CFF416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7FB455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DA1406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2F8E2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16E0C0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77165B80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D3A26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0AC61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5DB39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C0CA1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4795C418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C13AB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2F5F95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6A377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2DDF1E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3BDD4859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90A7C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808B8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576846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C237A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7AC6581A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2D59E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DE7EA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AEC6E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11891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0A8C3160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2EE89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9DA82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49661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9DF675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39FBBC37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4EEF5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40B0A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C6AF0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361CC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2A5E93B0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70585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FA74C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45DAD7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D54FA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0DAE3C38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5499E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DA04FD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24A62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0804D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53FCEBFF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48E5D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A65D7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5CA1E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BB140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4C5F5758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F6752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F9E32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8C955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4A886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375B2390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A69DD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0216E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2354E9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14144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76664D" w14:paraId="22CAA692" w14:textId="77777777" w:rsidTr="003361CB">
        <w:trPr>
          <w:trHeight w:val="295"/>
        </w:trPr>
        <w:tc>
          <w:tcPr>
            <w:tcW w:w="25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E702C7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067CE2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5D0CC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C0214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536504D5" w14:textId="77777777" w:rsidR="00120037" w:rsidRPr="00586D43" w:rsidRDefault="00120037" w:rsidP="00120037">
      <w:pPr>
        <w:shd w:val="clear" w:color="auto" w:fill="F2F2F2"/>
        <w:spacing w:line="160" w:lineRule="exact"/>
        <w:rPr>
          <w:rFonts w:cs="Times New Roman"/>
          <w:sz w:val="16"/>
          <w:szCs w:val="16"/>
        </w:rPr>
      </w:pPr>
      <w:bookmarkStart w:id="1" w:name="OLE_LINK6"/>
      <w:r w:rsidRPr="00586D43">
        <w:rPr>
          <w:rFonts w:cs="Times New Roman"/>
          <w:sz w:val="16"/>
          <w:szCs w:val="16"/>
        </w:rPr>
        <w:t>* add rows as required</w:t>
      </w:r>
    </w:p>
    <w:bookmarkEnd w:id="1"/>
    <w:p w14:paraId="65773864" w14:textId="77777777" w:rsidR="00120037" w:rsidRDefault="00120037" w:rsidP="00120037">
      <w:pPr>
        <w:spacing w:line="160" w:lineRule="exact"/>
        <w:rPr>
          <w:rFonts w:cs="Times New Roman"/>
        </w:rPr>
      </w:pPr>
    </w:p>
    <w:p w14:paraId="29BB4C71" w14:textId="082BFDE9" w:rsidR="00120037" w:rsidRPr="00586D43" w:rsidRDefault="00120037" w:rsidP="00120037">
      <w:pPr>
        <w:spacing w:line="160" w:lineRule="exact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3402"/>
      </w:tblGrid>
      <w:tr w:rsidR="00120037" w:rsidRPr="00586D43" w14:paraId="1B15A777" w14:textId="77777777" w:rsidTr="003361CB">
        <w:trPr>
          <w:trHeight w:val="11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170450C" w14:textId="4C629C24" w:rsidR="00120037" w:rsidRPr="003361CB" w:rsidRDefault="003361CB" w:rsidP="003361CB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361CB">
              <w:rPr>
                <w:rFonts w:cs="Times New Roman"/>
                <w:b/>
                <w:bCs/>
                <w:sz w:val="16"/>
                <w:szCs w:val="16"/>
              </w:rPr>
              <w:t>19.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Does FAIR Contain a Documented Nonconformance(S)?</w:t>
            </w:r>
            <w:r w:rsidR="00120037" w:rsidRPr="003361C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   Yes</w:t>
            </w:r>
            <w:r w:rsidR="00120037" w:rsidRPr="003361CB">
              <w:rPr>
                <w:rFonts w:cs="Times New Roman"/>
                <w:b/>
                <w:bCs/>
                <w:sz w:val="16"/>
                <w:szCs w:val="16"/>
              </w:rPr>
              <w:t xml:space="preserve">   </w:t>
            </w:r>
            <w:r w:rsidR="00120037" w:rsidRPr="003361CB">
              <w:rPr>
                <w:rFonts w:ascii="Arial" w:hAnsi="Arial" w:cs="Arial"/>
                <w:b/>
                <w:bCs/>
                <w:rtl/>
              </w:rPr>
              <w:object w:dxaOrig="225" w:dyaOrig="225" w14:anchorId="2E41A692">
                <v:shape id="_x0000_i1047" type="#_x0000_t75" style="width:9pt;height:12pt" o:ole="">
                  <v:imagedata r:id="rId16" o:title=""/>
                </v:shape>
                <w:control r:id="rId17" w:name="CheckBox14111111111111122117" w:shapeid="_x0000_i1047"/>
              </w:object>
            </w:r>
            <w:r w:rsidR="00120037" w:rsidRPr="003361C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 w:rsidR="00120037" w:rsidRPr="003361C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          </w:t>
            </w:r>
            <w:r w:rsidR="00120037" w:rsidRPr="003361CB">
              <w:rPr>
                <w:rFonts w:cs="Times New Roman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No  </w:t>
            </w:r>
            <w:r w:rsidR="00120037" w:rsidRPr="003361CB">
              <w:rPr>
                <w:rFonts w:cs="Times New Roman"/>
                <w:b/>
                <w:bCs/>
                <w:sz w:val="16"/>
                <w:szCs w:val="16"/>
              </w:rPr>
              <w:t xml:space="preserve"> </w:t>
            </w:r>
            <w:r w:rsidR="00120037" w:rsidRPr="003361CB">
              <w:rPr>
                <w:rFonts w:ascii="Arial" w:hAnsi="Arial" w:cs="Arial"/>
                <w:b/>
                <w:bCs/>
                <w:rtl/>
              </w:rPr>
              <w:object w:dxaOrig="225" w:dyaOrig="225" w14:anchorId="279FFCAB">
                <v:shape id="_x0000_i1049" type="#_x0000_t75" style="width:9pt;height:12pt" o:ole="">
                  <v:imagedata r:id="rId18" o:title=""/>
                </v:shape>
                <w:control r:id="rId19" w:name="CheckBox14111111111111122118" w:shapeid="_x0000_i1049"/>
              </w:object>
            </w:r>
            <w:r w:rsidR="00120037" w:rsidRPr="003361CB"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120037" w:rsidRPr="00586D43" w14:paraId="0328DD05" w14:textId="77777777" w:rsidTr="003361CB">
        <w:trPr>
          <w:trHeight w:val="1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28C64C5C" w14:textId="1AB87EBB" w:rsidR="00120037" w:rsidRPr="00116A29" w:rsidRDefault="003361CB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</w:t>
            </w:r>
            <w:r w:rsidR="00120037" w:rsidRPr="00116A29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(R) FAI Verified By</w:t>
            </w:r>
            <w:r w:rsidR="00120037"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5A6C2DE0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2</w:t>
            </w:r>
            <w:r w:rsidR="003361CB">
              <w:rPr>
                <w:rFonts w:cs="Times New Roman"/>
                <w:b/>
                <w:bCs/>
                <w:sz w:val="16"/>
                <w:szCs w:val="16"/>
              </w:rPr>
              <w:t>1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>.(R) Date</w:t>
            </w:r>
            <w:r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120037" w:rsidRPr="002C5522" w14:paraId="5044D2CB" w14:textId="77777777" w:rsidTr="003361CB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1B3B8D8" w14:textId="77777777" w:rsidR="00120037" w:rsidRPr="00116A29" w:rsidRDefault="00120037" w:rsidP="004866F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6C720DE" w14:textId="77777777" w:rsidR="00120037" w:rsidRPr="00116A29" w:rsidRDefault="00120037" w:rsidP="004866F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361CB" w:rsidRPr="00586D43" w14:paraId="53B356EC" w14:textId="77777777" w:rsidTr="003361CB">
        <w:trPr>
          <w:trHeight w:val="1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7B57902E" w14:textId="77777777" w:rsidR="003361CB" w:rsidRPr="00116A29" w:rsidRDefault="003361CB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22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cs="Times New Roman"/>
                <w:b/>
                <w:bCs/>
                <w:sz w:val="16"/>
                <w:szCs w:val="16"/>
              </w:rPr>
              <w:t xml:space="preserve"> (R) FAI </w:t>
            </w:r>
            <w:r w:rsidR="004866FB">
              <w:rPr>
                <w:rFonts w:cs="Times New Roman"/>
                <w:b/>
                <w:bCs/>
                <w:sz w:val="16"/>
                <w:szCs w:val="16"/>
              </w:rPr>
              <w:t>Reviewed</w:t>
            </w:r>
            <w:r>
              <w:rPr>
                <w:rFonts w:cs="Times New Roman"/>
                <w:b/>
                <w:bCs/>
                <w:sz w:val="16"/>
                <w:szCs w:val="16"/>
              </w:rPr>
              <w:t>/Approved By: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14:paraId="69433E21" w14:textId="77777777" w:rsidR="003361CB" w:rsidRPr="00116A29" w:rsidRDefault="003361CB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2</w:t>
            </w:r>
            <w:r>
              <w:rPr>
                <w:rFonts w:cs="Times New Roman"/>
                <w:b/>
                <w:bCs/>
                <w:sz w:val="16"/>
                <w:szCs w:val="16"/>
              </w:rPr>
              <w:t>3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t>.(R) Date</w:t>
            </w:r>
            <w:r>
              <w:rPr>
                <w:rFonts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3361CB" w:rsidRPr="002C5522" w14:paraId="529CC287" w14:textId="77777777" w:rsidTr="003361CB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21A7AE5" w14:textId="77777777" w:rsidR="003361CB" w:rsidRPr="00116A29" w:rsidRDefault="003361CB" w:rsidP="004866F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CE970E4" w14:textId="77777777" w:rsidR="003361CB" w:rsidRPr="00116A29" w:rsidRDefault="003361CB" w:rsidP="004866F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4866FB" w14:paraId="2F795074" w14:textId="77777777" w:rsidTr="004866FB">
        <w:trPr>
          <w:trHeight w:val="1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FFFF"/>
            <w:vAlign w:val="center"/>
          </w:tcPr>
          <w:p w14:paraId="62DF9DDE" w14:textId="77777777" w:rsidR="00120037" w:rsidRPr="004866FB" w:rsidRDefault="00120037" w:rsidP="007319A0">
            <w:pPr>
              <w:spacing w:line="16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4866FB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319A0"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Pr="004866FB">
              <w:rPr>
                <w:rFonts w:cs="Times New Roman"/>
                <w:b/>
                <w:bCs/>
                <w:sz w:val="18"/>
                <w:szCs w:val="18"/>
              </w:rPr>
              <w:t>.(</w:t>
            </w:r>
            <w:r w:rsidR="003361CB" w:rsidRPr="004866FB">
              <w:rPr>
                <w:rFonts w:cs="Times New Roman"/>
                <w:b/>
                <w:bCs/>
                <w:sz w:val="18"/>
                <w:szCs w:val="18"/>
              </w:rPr>
              <w:t>CR</w:t>
            </w:r>
            <w:r w:rsidRPr="004866FB">
              <w:rPr>
                <w:rFonts w:cs="Times New Roman"/>
                <w:b/>
                <w:bCs/>
                <w:sz w:val="18"/>
                <w:szCs w:val="18"/>
              </w:rPr>
              <w:t xml:space="preserve">) </w:t>
            </w:r>
            <w:r w:rsidR="003361CB" w:rsidRPr="004866FB">
              <w:rPr>
                <w:rFonts w:cs="Times New Roman"/>
                <w:b/>
                <w:bCs/>
                <w:sz w:val="18"/>
                <w:szCs w:val="18"/>
              </w:rPr>
              <w:t>Customer Approval</w:t>
            </w:r>
            <w:r w:rsidRPr="004866FB">
              <w:rPr>
                <w:rFonts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5FFFF"/>
            <w:vAlign w:val="center"/>
          </w:tcPr>
          <w:p w14:paraId="37B82BE9" w14:textId="77777777" w:rsidR="00120037" w:rsidRPr="004866FB" w:rsidRDefault="00120037" w:rsidP="00781B85">
            <w:pPr>
              <w:spacing w:line="160" w:lineRule="exact"/>
              <w:rPr>
                <w:rFonts w:cs="Times New Roman"/>
                <w:b/>
                <w:bCs/>
                <w:sz w:val="18"/>
                <w:szCs w:val="18"/>
              </w:rPr>
            </w:pPr>
            <w:r w:rsidRPr="004866FB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7319A0">
              <w:rPr>
                <w:rFonts w:cs="Times New Roman"/>
                <w:b/>
                <w:bCs/>
                <w:sz w:val="18"/>
                <w:szCs w:val="18"/>
              </w:rPr>
              <w:t>5</w:t>
            </w:r>
            <w:r w:rsidRPr="004866FB">
              <w:rPr>
                <w:rFonts w:cs="Times New Roman"/>
                <w:b/>
                <w:bCs/>
                <w:sz w:val="18"/>
                <w:szCs w:val="18"/>
              </w:rPr>
              <w:t>.(</w:t>
            </w:r>
            <w:r w:rsidR="00781B85">
              <w:rPr>
                <w:rFonts w:cs="Times New Roman"/>
                <w:b/>
                <w:bCs/>
                <w:sz w:val="18"/>
                <w:szCs w:val="18"/>
              </w:rPr>
              <w:t>CR</w:t>
            </w:r>
            <w:r w:rsidRPr="004866FB">
              <w:rPr>
                <w:rFonts w:cs="Times New Roman"/>
                <w:b/>
                <w:bCs/>
                <w:sz w:val="18"/>
                <w:szCs w:val="18"/>
              </w:rPr>
              <w:t>) Date:</w:t>
            </w:r>
          </w:p>
        </w:tc>
      </w:tr>
      <w:tr w:rsidR="00120037" w:rsidRPr="004866FB" w14:paraId="22C17985" w14:textId="77777777" w:rsidTr="004866FB">
        <w:trPr>
          <w:trHeight w:val="284"/>
        </w:trPr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5C103E91" w14:textId="77777777" w:rsidR="00120037" w:rsidRPr="004866FB" w:rsidRDefault="00120037" w:rsidP="004866F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FFFF"/>
            <w:vAlign w:val="center"/>
          </w:tcPr>
          <w:p w14:paraId="763D2500" w14:textId="77777777" w:rsidR="00120037" w:rsidRPr="004866FB" w:rsidRDefault="00120037" w:rsidP="004866F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866FB" w:rsidRPr="00586D43" w14:paraId="2CE4AC0E" w14:textId="77777777" w:rsidTr="004866FB">
        <w:trPr>
          <w:trHeight w:val="454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FBB5B" w14:textId="77777777" w:rsidR="004866FB" w:rsidRDefault="004866FB" w:rsidP="004866F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 Comments:</w:t>
            </w:r>
          </w:p>
          <w:p w14:paraId="3AA37C4F" w14:textId="77777777" w:rsidR="004866FB" w:rsidRPr="00116A29" w:rsidRDefault="004866FB" w:rsidP="00E37842">
            <w:pPr>
              <w:spacing w:line="160" w:lineRule="exact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BA96841" w14:textId="77777777" w:rsidR="00120037" w:rsidRPr="00586D43" w:rsidRDefault="00120037" w:rsidP="00120037">
      <w:pPr>
        <w:spacing w:line="160" w:lineRule="exact"/>
        <w:rPr>
          <w:rFonts w:cs="Times New Roman"/>
        </w:rPr>
      </w:pPr>
    </w:p>
    <w:p w14:paraId="0D117748" w14:textId="77777777" w:rsidR="00120037" w:rsidRPr="00586D43" w:rsidRDefault="00120037" w:rsidP="00120037">
      <w:pPr>
        <w:spacing w:line="160" w:lineRule="exact"/>
        <w:rPr>
          <w:rFonts w:cs="Times New Roman"/>
        </w:rPr>
      </w:pPr>
      <w:r w:rsidRPr="00586D43">
        <w:rPr>
          <w:rFonts w:cs="Times New Roman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120037" w:rsidRPr="00586D43" w14:paraId="62F4AC2E" w14:textId="77777777" w:rsidTr="003361CB">
        <w:trPr>
          <w:trHeight w:val="5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7219CDAF" w14:textId="77777777" w:rsidR="00120037" w:rsidRPr="00116A29" w:rsidRDefault="00120037" w:rsidP="00F452B3">
            <w:pPr>
              <w:jc w:val="center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Form 2 per </w:t>
            </w:r>
            <w:hyperlink r:id="rId20" w:history="1">
              <w:r w:rsidR="00F452B3">
                <w:rPr>
                  <w:b/>
                  <w:bCs/>
                  <w:sz w:val="28"/>
                  <w:szCs w:val="28"/>
                </w:rPr>
                <w:t>AS</w:t>
              </w:r>
              <w:r w:rsidRPr="00F452B3">
                <w:rPr>
                  <w:b/>
                  <w:bCs/>
                  <w:sz w:val="28"/>
                  <w:szCs w:val="28"/>
                </w:rPr>
                <w:t>9102</w:t>
              </w:r>
            </w:hyperlink>
            <w:r w:rsidR="00F452B3">
              <w:rPr>
                <w:b/>
                <w:bCs/>
                <w:sz w:val="28"/>
                <w:szCs w:val="28"/>
              </w:rPr>
              <w:t>C</w:t>
            </w:r>
            <w:r w:rsidRPr="00F452B3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- Product</w:t>
            </w:r>
            <w:r w:rsidR="007D1688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Accountability - Material</w:t>
            </w:r>
            <w:r w:rsidR="00F452B3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s</w:t>
            </w:r>
            <w:r w:rsidR="007D1688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, </w:t>
            </w: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Special Processes</w:t>
            </w:r>
            <w:r w:rsidR="007D1688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and</w:t>
            </w: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 xml:space="preserve"> Functional Testing</w:t>
            </w:r>
          </w:p>
        </w:tc>
      </w:tr>
      <w:tr w:rsidR="00DC4A47" w:rsidRPr="00586D43" w14:paraId="5AEB72D6" w14:textId="77777777" w:rsidTr="0039652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5F7E596B" w14:textId="77777777" w:rsidR="00DC4A47" w:rsidRPr="00116A29" w:rsidRDefault="00DC4A47" w:rsidP="0039652F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1.(R) Part Number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0D394F9E" w14:textId="77777777" w:rsidR="00DC4A47" w:rsidRPr="00116A29" w:rsidRDefault="00DC4A47" w:rsidP="0039652F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2.(R) Part Name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6AB00988" w14:textId="77777777" w:rsidR="00DC4A47" w:rsidRPr="00116A29" w:rsidRDefault="00DC4A47" w:rsidP="00F452B3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3.(CR) Serial Number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7E6A9BE4" w14:textId="77777777" w:rsidR="00DC4A47" w:rsidRPr="00116A29" w:rsidRDefault="00DC4A47" w:rsidP="0039652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.(</w:t>
            </w:r>
            <w:r w:rsidRPr="005F7F15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R)</w:t>
            </w:r>
            <w:r w:rsidRPr="00116A29">
              <w:rPr>
                <w:rFonts w:cs="Times New Roman"/>
                <w:sz w:val="16"/>
                <w:szCs w:val="16"/>
              </w:rPr>
              <w:t xml:space="preserve"> </w:t>
            </w:r>
            <w:r w:rsidRPr="00427EE7">
              <w:rPr>
                <w:rFonts w:cs="Times New Roman"/>
                <w:b/>
                <w:bCs/>
                <w:sz w:val="16"/>
                <w:szCs w:val="16"/>
              </w:rPr>
              <w:t>FAIR Identifier</w:t>
            </w:r>
            <w:r w:rsidRPr="00427EE7"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DC4A47" w:rsidRPr="0076664D" w14:paraId="50B46EA2" w14:textId="77777777" w:rsidTr="0039652F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5A16312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B626F85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A5D342F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7B416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50510FF" w14:textId="77777777" w:rsidR="00120037" w:rsidRPr="00586D43" w:rsidRDefault="00120037" w:rsidP="00120037">
      <w:pPr>
        <w:spacing w:line="160" w:lineRule="exact"/>
        <w:rPr>
          <w:rFonts w:cs="Times New Roman"/>
          <w:sz w:val="16"/>
          <w:szCs w:val="16"/>
          <w:rtl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1701"/>
        <w:gridCol w:w="1701"/>
        <w:gridCol w:w="1701"/>
        <w:gridCol w:w="1701"/>
      </w:tblGrid>
      <w:tr w:rsidR="00120037" w:rsidRPr="00586D43" w14:paraId="73C609D1" w14:textId="77777777" w:rsidTr="003361CB">
        <w:trPr>
          <w:trHeight w:val="11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69DFCE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5.(CR) Material or Process Name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EBB9B2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6.(CR) Specification </w:t>
            </w:r>
          </w:p>
          <w:p w14:paraId="5E3C25A5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Number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D1C2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7.(O) Code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EAE15FB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8.(CR) 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Supplier: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8E03CB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9.(CR) Customer</w:t>
            </w:r>
          </w:p>
          <w:p w14:paraId="2E3452C5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Approval Verification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858291C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10.(CR) Certificate</w:t>
            </w:r>
          </w:p>
          <w:p w14:paraId="592DCCF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of Conformance</w:t>
            </w:r>
          </w:p>
          <w:p w14:paraId="4D1D2FF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Number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</w:tr>
      <w:tr w:rsidR="00120037" w:rsidRPr="002C5522" w14:paraId="3172DD60" w14:textId="77777777" w:rsidTr="003361CB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73972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0799EB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B72A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BFA612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F6D47D7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69F1E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73393C84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A3824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C9551B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D97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F466D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1A7E20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659606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0179A98A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5D39A1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CAAA23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D57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22D40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2DDBC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6562297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4463C58B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69CCD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E3B59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B09C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7339AA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F77F9D6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8B860B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6B041CBA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9E36A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A326EA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CA1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0D50C3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E0071B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47D6E7A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3BF5E764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CF06A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40057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EB8A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9E42B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72703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4728D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62C1DC00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BABEC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35646F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BA23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A392F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4963FF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08E00D0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3001D1FB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221E98B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0958A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F2BB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5ED7A3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834AA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D4AD1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6954B154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E1569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FC48300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792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B4ECB9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E48A4A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9A023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637B3AE5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23D52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6B64B9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F69E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0F832A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27A27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90C8F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0D699A0A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98F4ABF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3335E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81226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CD01D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CD4EC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C532971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56571CB0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4717C6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67CBD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BB5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931121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04FEC0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5ADC47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2439CDE7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6F477C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A335E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A6E1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06E127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F85FB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C7D0BC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2DE42197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9CCD0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71F1D7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7815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0A0EA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CE1A011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C6A63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0ABC80D3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E976DF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E821AC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64D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AE2FD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6E640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1007CB3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16EFD833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CA6CF0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623E77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32C88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D013F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F9A5A7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8D9DEA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43C6E495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A45ED3B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7AA9599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9EC0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72042B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ABA06C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2362F7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2E7C5815" w14:textId="77777777" w:rsidTr="003361CB">
        <w:trPr>
          <w:trHeight w:val="284"/>
        </w:trPr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03BFC80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528235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FE92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8826A4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D3F484E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C5B34D" w14:textId="77777777" w:rsidR="00120037" w:rsidRPr="00116A29" w:rsidRDefault="00120037" w:rsidP="00F92D37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734BDF90" w14:textId="77777777" w:rsidR="00120037" w:rsidRPr="00586D43" w:rsidRDefault="00120037" w:rsidP="00120037">
      <w:pPr>
        <w:shd w:val="clear" w:color="auto" w:fill="F2F2F2"/>
        <w:spacing w:line="160" w:lineRule="exact"/>
        <w:rPr>
          <w:rFonts w:cs="Times New Roman"/>
          <w:sz w:val="16"/>
          <w:szCs w:val="16"/>
        </w:rPr>
      </w:pPr>
      <w:r w:rsidRPr="00586D43">
        <w:rPr>
          <w:rFonts w:cs="Times New Roman"/>
          <w:sz w:val="16"/>
          <w:szCs w:val="16"/>
        </w:rPr>
        <w:t>* add rows as required</w:t>
      </w:r>
    </w:p>
    <w:p w14:paraId="40CC9185" w14:textId="77777777" w:rsidR="00120037" w:rsidRDefault="00120037" w:rsidP="00120037">
      <w:pPr>
        <w:spacing w:line="160" w:lineRule="exact"/>
        <w:rPr>
          <w:rFonts w:cs="Times New Roman"/>
        </w:rPr>
      </w:pPr>
    </w:p>
    <w:p w14:paraId="02F77F0D" w14:textId="77777777" w:rsidR="00120037" w:rsidRPr="00586D43" w:rsidRDefault="00120037" w:rsidP="00120037">
      <w:pPr>
        <w:spacing w:line="160" w:lineRule="exact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5108"/>
      </w:tblGrid>
      <w:tr w:rsidR="00120037" w:rsidRPr="00586D43" w14:paraId="5BDB3726" w14:textId="77777777" w:rsidTr="008B4370">
        <w:trPr>
          <w:trHeight w:val="113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D1C021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11.(CR) Functional Test Procedure Number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: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8C4AAD9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12.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(CR)  Acceptance Report Number:</w:t>
            </w:r>
          </w:p>
        </w:tc>
      </w:tr>
      <w:tr w:rsidR="00120037" w:rsidRPr="002C5522" w14:paraId="2E2D3BCA" w14:textId="77777777" w:rsidTr="008B4370">
        <w:trPr>
          <w:trHeight w:val="284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3DF915D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D8471F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74722760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5B91D2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BF5EC2D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5D7B0748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5D9472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14BBF2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69DB6491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D3433A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C6DB63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08D4B5B6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0ADF568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AC4B61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078A1B1F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34BC90D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D6CF1EE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44749873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3F17DA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82EAC1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7BC922CF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8093F4E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CE70C6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2C5522" w14:paraId="3E13CD18" w14:textId="77777777" w:rsidTr="008B4370">
        <w:trPr>
          <w:trHeight w:val="284"/>
        </w:trPr>
        <w:tc>
          <w:tcPr>
            <w:tcW w:w="5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4958F5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1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EE68F4A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8AFE8F0" w14:textId="77777777" w:rsidR="00120037" w:rsidRPr="00586D43" w:rsidRDefault="00120037" w:rsidP="00120037">
      <w:pPr>
        <w:shd w:val="clear" w:color="auto" w:fill="F2F2F2"/>
        <w:spacing w:line="160" w:lineRule="exact"/>
        <w:rPr>
          <w:rFonts w:cs="Times New Roman"/>
          <w:sz w:val="16"/>
          <w:szCs w:val="16"/>
        </w:rPr>
      </w:pPr>
      <w:r w:rsidRPr="00586D43">
        <w:rPr>
          <w:rFonts w:cs="Times New Roman"/>
          <w:sz w:val="16"/>
          <w:szCs w:val="16"/>
        </w:rPr>
        <w:t>* add rows as required</w:t>
      </w:r>
    </w:p>
    <w:p w14:paraId="2F880326" w14:textId="77777777" w:rsidR="00120037" w:rsidRDefault="00120037" w:rsidP="00120037">
      <w:pPr>
        <w:spacing w:line="160" w:lineRule="exact"/>
        <w:rPr>
          <w:rFonts w:cs="Times New Roman"/>
        </w:rPr>
      </w:pPr>
    </w:p>
    <w:p w14:paraId="0FED98FB" w14:textId="77777777" w:rsidR="00120037" w:rsidRPr="00586D43" w:rsidRDefault="00120037" w:rsidP="00120037">
      <w:pPr>
        <w:spacing w:line="160" w:lineRule="exact"/>
        <w:rPr>
          <w:rFonts w:cs="Times New Roma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120037" w:rsidRPr="00586D43" w14:paraId="491CB587" w14:textId="77777777" w:rsidTr="003361CB">
        <w:trPr>
          <w:trHeight w:val="11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12964C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13.(O) Comments</w:t>
            </w:r>
          </w:p>
        </w:tc>
      </w:tr>
      <w:tr w:rsidR="00120037" w:rsidRPr="002C5522" w14:paraId="05D9F3CF" w14:textId="77777777" w:rsidTr="003361CB">
        <w:trPr>
          <w:trHeight w:val="284"/>
        </w:trPr>
        <w:tc>
          <w:tcPr>
            <w:tcW w:w="10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E6AA" w14:textId="77777777" w:rsidR="00120037" w:rsidRPr="00116A29" w:rsidRDefault="00120037" w:rsidP="00077BFC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156AFCFB" w14:textId="77777777" w:rsidR="00120037" w:rsidRPr="00586D43" w:rsidRDefault="00120037" w:rsidP="00120037">
      <w:pPr>
        <w:spacing w:line="160" w:lineRule="exact"/>
        <w:rPr>
          <w:rFonts w:cs="Times New Roman"/>
        </w:rPr>
      </w:pPr>
    </w:p>
    <w:p w14:paraId="4477E62D" w14:textId="77777777" w:rsidR="00120037" w:rsidRPr="00586D43" w:rsidRDefault="00120037" w:rsidP="00120037">
      <w:pPr>
        <w:spacing w:line="160" w:lineRule="exact"/>
        <w:rPr>
          <w:rFonts w:cs="Times New Roman"/>
        </w:rPr>
      </w:pPr>
      <w:r w:rsidRPr="00586D43">
        <w:rPr>
          <w:rFonts w:cs="Times New Roman"/>
        </w:rPr>
        <w:br w:type="page"/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 w:firstRow="1" w:lastRow="1" w:firstColumn="1" w:lastColumn="1" w:noHBand="0" w:noVBand="0"/>
      </w:tblPr>
      <w:tblGrid>
        <w:gridCol w:w="2552"/>
        <w:gridCol w:w="2552"/>
        <w:gridCol w:w="2551"/>
        <w:gridCol w:w="2551"/>
      </w:tblGrid>
      <w:tr w:rsidR="00120037" w:rsidRPr="00586D43" w14:paraId="39DF1AAE" w14:textId="77777777" w:rsidTr="003361CB">
        <w:trPr>
          <w:trHeight w:val="567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46C620A4" w14:textId="77777777" w:rsidR="00120037" w:rsidRPr="00116A29" w:rsidRDefault="00120037" w:rsidP="003361CB">
            <w:pPr>
              <w:jc w:val="center"/>
              <w:rPr>
                <w:rFonts w:cs="Times New Roman"/>
                <w:b/>
                <w:bCs/>
                <w:i/>
                <w:iCs/>
                <w:sz w:val="32"/>
                <w:szCs w:val="32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Form 3 per </w:t>
            </w:r>
            <w:hyperlink r:id="rId21" w:history="1">
              <w:r w:rsidRPr="00880648">
                <w:rPr>
                  <w:rFonts w:cs="Times New Roman"/>
                  <w:b/>
                  <w:bCs/>
                  <w:i/>
                  <w:iCs/>
                  <w:sz w:val="28"/>
                  <w:szCs w:val="28"/>
                </w:rPr>
                <w:t>AS-9102</w:t>
              </w:r>
            </w:hyperlink>
            <w:r w:rsidR="00880648" w:rsidRPr="00880648">
              <w:rPr>
                <w:rFonts w:cs="Times New Roman"/>
                <w:b/>
                <w:bCs/>
                <w:i/>
                <w:iCs/>
                <w:sz w:val="28"/>
                <w:szCs w:val="28"/>
              </w:rPr>
              <w:t>C</w:t>
            </w:r>
            <w:r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116A29">
              <w:rPr>
                <w:rFonts w:cs="Times New Roman"/>
                <w:b/>
                <w:bCs/>
                <w:i/>
                <w:iCs/>
                <w:sz w:val="32"/>
                <w:szCs w:val="32"/>
              </w:rPr>
              <w:t>- Characteristic Accountability, Verification and Compatibility Evaluation</w:t>
            </w:r>
          </w:p>
        </w:tc>
      </w:tr>
      <w:tr w:rsidR="00DC4A47" w:rsidRPr="00586D43" w14:paraId="17243782" w14:textId="77777777" w:rsidTr="0039652F">
        <w:trPr>
          <w:trHeight w:val="11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3F0F5CA7" w14:textId="77777777" w:rsidR="00DC4A47" w:rsidRPr="00116A29" w:rsidRDefault="00DC4A47" w:rsidP="0039652F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1.(R) Part Number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4B624B88" w14:textId="77777777" w:rsidR="00DC4A47" w:rsidRPr="00116A29" w:rsidRDefault="00DC4A47" w:rsidP="0039652F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2.(R) Part Name</w:t>
            </w:r>
            <w:r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4F88A95" w14:textId="77777777" w:rsidR="00DC4A47" w:rsidRPr="00116A29" w:rsidRDefault="00DC4A47" w:rsidP="00F452B3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3.(CR) Serial Number</w:t>
            </w:r>
            <w:r>
              <w:rPr>
                <w:rFonts w:cs="Times New Roman" w:hint="cs"/>
                <w:b/>
                <w:bCs/>
                <w:i/>
                <w:iCs/>
                <w:sz w:val="16"/>
                <w:szCs w:val="16"/>
                <w:rtl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1DE9385E" w14:textId="77777777" w:rsidR="00DC4A47" w:rsidRPr="00116A29" w:rsidRDefault="00DC4A47" w:rsidP="0039652F">
            <w:pPr>
              <w:spacing w:line="160" w:lineRule="exact"/>
              <w:rPr>
                <w:rFonts w:cs="Times New Roman"/>
                <w:sz w:val="16"/>
                <w:szCs w:val="16"/>
              </w:rPr>
            </w:pPr>
            <w:r w:rsidRPr="00116A29">
              <w:rPr>
                <w:rFonts w:cs="Times New Roman"/>
                <w:sz w:val="16"/>
                <w:szCs w:val="16"/>
              </w:rPr>
              <w:t>4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.(</w:t>
            </w:r>
            <w:r w:rsidRPr="005F7F15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R)</w:t>
            </w:r>
            <w:r w:rsidRPr="00116A29">
              <w:rPr>
                <w:rFonts w:cs="Times New Roman"/>
                <w:sz w:val="16"/>
                <w:szCs w:val="16"/>
              </w:rPr>
              <w:t xml:space="preserve"> </w:t>
            </w:r>
            <w:r w:rsidRPr="00427EE7">
              <w:rPr>
                <w:rFonts w:cs="Times New Roman"/>
                <w:b/>
                <w:bCs/>
                <w:sz w:val="16"/>
                <w:szCs w:val="16"/>
              </w:rPr>
              <w:t>FAIR Identifier</w:t>
            </w:r>
            <w:r w:rsidRPr="00427EE7">
              <w:rPr>
                <w:rFonts w:cs="Times New Roman" w:hint="cs"/>
                <w:b/>
                <w:bCs/>
                <w:sz w:val="16"/>
                <w:szCs w:val="16"/>
                <w:rtl/>
              </w:rPr>
              <w:t>:</w:t>
            </w:r>
          </w:p>
        </w:tc>
      </w:tr>
      <w:tr w:rsidR="00DC4A47" w:rsidRPr="0076664D" w14:paraId="61E4E6E2" w14:textId="77777777" w:rsidTr="0039652F">
        <w:trPr>
          <w:trHeight w:val="28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722308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B6DB93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125EEE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D0CA12" w14:textId="77777777" w:rsidR="00DC4A47" w:rsidRPr="00116A29" w:rsidRDefault="00DC4A47" w:rsidP="0039652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257A5DD8" w14:textId="77777777" w:rsidR="00120037" w:rsidRPr="00586D43" w:rsidRDefault="00120037" w:rsidP="00120037">
      <w:pPr>
        <w:spacing w:line="160" w:lineRule="exact"/>
        <w:rPr>
          <w:rFonts w:cs="Times New Roman"/>
          <w:rtl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75"/>
        <w:gridCol w:w="1131"/>
        <w:gridCol w:w="1695"/>
        <w:gridCol w:w="15"/>
        <w:gridCol w:w="864"/>
        <w:gridCol w:w="848"/>
        <w:gridCol w:w="1373"/>
        <w:gridCol w:w="2268"/>
      </w:tblGrid>
      <w:tr w:rsidR="00120037" w:rsidRPr="00586D43" w14:paraId="25EFD1FE" w14:textId="77777777" w:rsidTr="003361CB">
        <w:trPr>
          <w:trHeight w:val="113"/>
        </w:trPr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F6F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Characteristic Accountability</w:t>
            </w:r>
          </w:p>
        </w:tc>
        <w:tc>
          <w:tcPr>
            <w:tcW w:w="5353" w:type="dxa"/>
            <w:gridSpan w:val="4"/>
            <w:shd w:val="clear" w:color="auto" w:fill="auto"/>
          </w:tcPr>
          <w:p w14:paraId="56055738" w14:textId="77777777" w:rsidR="00120037" w:rsidRPr="00586D43" w:rsidRDefault="00120037" w:rsidP="003361CB">
            <w:pPr>
              <w:jc w:val="center"/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Inspection/Test Results</w:t>
            </w:r>
          </w:p>
        </w:tc>
      </w:tr>
      <w:tr w:rsidR="00120037" w:rsidRPr="00586D43" w14:paraId="10A069C6" w14:textId="77777777" w:rsidTr="007774BD">
        <w:trPr>
          <w:trHeight w:val="1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7C57BE2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5. (R) Char.</w:t>
            </w:r>
            <w:r w:rsidRPr="00116A29">
              <w:rPr>
                <w:rFonts w:cs="Times New Roman"/>
                <w:b/>
                <w:bCs/>
                <w:sz w:val="16"/>
                <w:szCs w:val="16"/>
              </w:rPr>
              <w:br/>
              <w:t>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4D271046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6.(CR) Reference</w:t>
            </w:r>
          </w:p>
          <w:p w14:paraId="6EA81E20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Location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4298A384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7.(CR)  </w:t>
            </w:r>
            <w:r w:rsidR="0081691B" w:rsidRPr="003B764E">
              <w:rPr>
                <w:rFonts w:cs="Times New Roman"/>
                <w:b/>
                <w:bCs/>
                <w:i/>
                <w:iCs/>
                <w:sz w:val="15"/>
                <w:szCs w:val="15"/>
              </w:rPr>
              <w:t>Characteristic</w:t>
            </w:r>
            <w:r w:rsidRPr="003B764E">
              <w:rPr>
                <w:rFonts w:cs="Times New Roman"/>
                <w:b/>
                <w:bCs/>
                <w:i/>
                <w:iCs/>
                <w:sz w:val="15"/>
                <w:szCs w:val="15"/>
              </w:rPr>
              <w:t xml:space="preserve"> Designator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4C5DC63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8.(R) Requirement</w:t>
            </w:r>
          </w:p>
          <w:p w14:paraId="65A4AF35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99"/>
          </w:tcPr>
          <w:p w14:paraId="79E27E29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sz w:val="16"/>
                <w:szCs w:val="16"/>
              </w:rPr>
              <w:t>9.(R) Results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010ED90B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0</w:t>
            </w: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.(CR) </w:t>
            </w:r>
          </w:p>
          <w:p w14:paraId="31A92F13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>Designed/</w:t>
            </w:r>
            <w:r w:rsidR="0081691B"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>Qualified</w:t>
            </w:r>
            <w:r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Pr="00116A29">
              <w:rPr>
                <w:rFonts w:cs="Times New Roman"/>
                <w:b/>
                <w:bCs/>
                <w:i/>
                <w:iCs/>
                <w:sz w:val="14"/>
                <w:szCs w:val="14"/>
              </w:rPr>
              <w:t>Tooling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427FA898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</w:t>
            </w: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1.(CR) </w:t>
            </w:r>
            <w:r w:rsidR="0081691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Nonconformance</w:t>
            </w:r>
            <w:r w:rsidR="0081691B" w:rsidRPr="00116A2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1691B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Number</w:t>
            </w:r>
          </w:p>
        </w:tc>
        <w:tc>
          <w:tcPr>
            <w:tcW w:w="2268" w:type="dxa"/>
          </w:tcPr>
          <w:p w14:paraId="3673B981" w14:textId="77777777" w:rsidR="00120037" w:rsidRPr="00116A29" w:rsidRDefault="00457854" w:rsidP="003361CB">
            <w:pPr>
              <w:spacing w:line="160" w:lineRule="exac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12</w:t>
            </w:r>
            <w:r w:rsidR="0012003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. (O) Additional Data / Comments </w:t>
            </w:r>
          </w:p>
        </w:tc>
      </w:tr>
      <w:tr w:rsidR="00120037" w:rsidRPr="002C5522" w14:paraId="7A131661" w14:textId="77777777" w:rsidTr="007774BD">
        <w:trPr>
          <w:trHeight w:val="2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06979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8F23A5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FB52EB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CD054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85071D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2C71B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144CA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2CE9410" w14:textId="77777777" w:rsidR="00120037" w:rsidRPr="00116A29" w:rsidRDefault="00120037" w:rsidP="003361CB">
            <w:pPr>
              <w:spacing w:line="160" w:lineRule="exact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7E57F0AE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</w:tcPr>
          <w:p w14:paraId="494E8F15" w14:textId="77777777" w:rsidR="00120037" w:rsidRPr="00F77C1F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65D3FE9B" w14:textId="77777777" w:rsidR="00120037" w:rsidRPr="00F77C1F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</w:tcPr>
          <w:p w14:paraId="10DB6251" w14:textId="77777777" w:rsidR="00120037" w:rsidRPr="00F77C1F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578761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7F178CA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B3D473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E9E504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E03AEDB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38D0C420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EB93D5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7335C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5E3FBB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63BD02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AE397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9E08D3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697174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D65E361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44DFA925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C00C8D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525589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C5529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0FDE5E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769F5E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0CA6F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B6D529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C05C83D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2EBE7475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368DA3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89424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C0A21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D182A5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31D5CD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7E988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BADCA9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5418CAC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769C7348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867B6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39028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3229BE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1C4DDB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7A90A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0CCC2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00104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47DBBDA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160A1879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AFF903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4D2A0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5265D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4191F3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2CFCA2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88B7BC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A188F4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B3D9F03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02187A16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59A06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6AEC4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1F7325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353FA1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7AD47A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A3881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5A8EF2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7CEBEE0E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07B6E156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010602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45A0E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D3B45A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EC3BA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2B92A0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48EC09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37E229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902B3C1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63F5936C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EF5B2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2881EB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B0F138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C6CA24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99F97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03763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3DBC45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107668B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6EF9F655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F25878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DCD121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F3C0A9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D6E537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C83C5C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647582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A0EC457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38EF92D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0D4C550A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66C038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8D12EF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044F9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C6D353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A0042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CD3A3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13E4FB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84876F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6FA5EA22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671E7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07F5F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7517C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1DBC2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C7167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1B6340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F6544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60CAF17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40A29D80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B13FFF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4F192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A85652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A87786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A2276A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2E0AA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C5C894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50B615B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64EDF1CC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9810F3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7328BE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92DD03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D9AC49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75E96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87952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72656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4AA988B2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3EFA8695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76216D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913405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298750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CEF14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709FE5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56E29A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40459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2BB1AA8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0694E900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09DD0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170C8F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EDA251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1CCAA4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AD735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02E624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E7D9CA2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53EEADF8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3DBCB5EB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9BB59A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36C0FE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3ABB4E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D48493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92E163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816A473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7AFCEA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E96E42F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08DE3C54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B9BBFD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11BF2F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845200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EEBC4F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5F0896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7D3311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C0E496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2B236B75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48183BB3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0BD074E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ECE1C4A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42044B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4F9B1E5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A2A709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92F096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4C87BFFB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0EDCCFB0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375ABEA8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4B714A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EA0F1B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F669EAC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E2237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779D8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3BE2B296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2E9F1F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63F489E3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20037" w:rsidRPr="00F77C1F" w14:paraId="419B5697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5100C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  <w:bookmarkStart w:id="2" w:name="OLE_LINK11"/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198CD8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6E10B29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19F4350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5E6176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71D6F64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F470B0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337F9C48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bookmarkEnd w:id="2"/>
      <w:tr w:rsidR="00120037" w:rsidRPr="00F77C1F" w14:paraId="734BD62D" w14:textId="77777777" w:rsidTr="007774BD">
        <w:trPr>
          <w:trHeight w:val="295"/>
        </w:trPr>
        <w:tc>
          <w:tcPr>
            <w:tcW w:w="70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55AFE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54B0578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1D957F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BFD1F39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7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8A3B1B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AE665F1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53E1B6ED" w14:textId="77777777" w:rsidR="00120037" w:rsidRPr="00116A29" w:rsidRDefault="00120037" w:rsidP="003361CB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14:paraId="15337CEA" w14:textId="77777777" w:rsidR="00120037" w:rsidRPr="00116A29" w:rsidRDefault="00120037" w:rsidP="00F77C1F">
            <w:pPr>
              <w:spacing w:line="16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F646CE4" w14:textId="77777777" w:rsidR="00120037" w:rsidRPr="00586D43" w:rsidRDefault="00120037" w:rsidP="00120037">
      <w:pPr>
        <w:shd w:val="clear" w:color="auto" w:fill="F2F2F2"/>
        <w:spacing w:line="160" w:lineRule="exact"/>
        <w:rPr>
          <w:rFonts w:cs="Times New Roman"/>
          <w:sz w:val="16"/>
          <w:szCs w:val="16"/>
        </w:rPr>
      </w:pPr>
      <w:r w:rsidRPr="00586D43">
        <w:rPr>
          <w:rFonts w:cs="Times New Roman"/>
          <w:sz w:val="16"/>
          <w:szCs w:val="16"/>
        </w:rPr>
        <w:t>* add rows as required</w:t>
      </w:r>
    </w:p>
    <w:p w14:paraId="0AB23A14" w14:textId="77777777" w:rsidR="00120037" w:rsidRDefault="00120037" w:rsidP="00120037">
      <w:pPr>
        <w:spacing w:line="160" w:lineRule="exact"/>
        <w:rPr>
          <w:rFonts w:cs="Times New Roman"/>
        </w:rPr>
      </w:pPr>
    </w:p>
    <w:sectPr w:rsidR="00120037" w:rsidSect="00C254F3">
      <w:type w:val="continuous"/>
      <w:pgSz w:w="11907" w:h="16839" w:code="9"/>
      <w:pgMar w:top="1949" w:right="1021" w:bottom="567" w:left="1134" w:header="397" w:footer="170" w:gutter="0"/>
      <w:cols w:space="375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0E0E2" w14:textId="77777777" w:rsidR="003361CB" w:rsidRDefault="003361CB" w:rsidP="00DF36D2">
      <w:r>
        <w:separator/>
      </w:r>
    </w:p>
  </w:endnote>
  <w:endnote w:type="continuationSeparator" w:id="0">
    <w:p w14:paraId="2C9AD61F" w14:textId="77777777" w:rsidR="003361CB" w:rsidRDefault="003361CB" w:rsidP="00DF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Arial"/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F43E" w14:textId="77777777" w:rsidR="003361CB" w:rsidRDefault="003361CB" w:rsidP="00DF36D2">
      <w:r>
        <w:separator/>
      </w:r>
    </w:p>
  </w:footnote>
  <w:footnote w:type="continuationSeparator" w:id="0">
    <w:p w14:paraId="1C595D0B" w14:textId="77777777" w:rsidR="003361CB" w:rsidRDefault="003361CB" w:rsidP="00DF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4pt;height:5.4pt;visibility:visible;mso-wrap-style:square" o:bullet="t">
        <v:imagedata r:id="rId1" o:title=""/>
      </v:shape>
    </w:pict>
  </w:numPicBullet>
  <w:numPicBullet w:numPicBulletId="1">
    <w:pict>
      <v:shape id="_x0000_i1033" type="#_x0000_t75" style="width:6pt;height:6pt;visibility:visible;mso-wrap-style:square" o:bullet="t">
        <v:imagedata r:id="rId2" o:title=""/>
      </v:shape>
    </w:pict>
  </w:numPicBullet>
  <w:abstractNum w:abstractNumId="0" w15:restartNumberingAfterBreak="0">
    <w:nsid w:val="FFFFFFFE"/>
    <w:multiLevelType w:val="singleLevel"/>
    <w:tmpl w:val="A7BEA8A8"/>
    <w:lvl w:ilvl="0">
      <w:numFmt w:val="decimal"/>
      <w:lvlText w:val="*"/>
      <w:lvlJc w:val="left"/>
      <w:rPr>
        <w:rFonts w:cs="David"/>
      </w:rPr>
    </w:lvl>
  </w:abstractNum>
  <w:abstractNum w:abstractNumId="1" w15:restartNumberingAfterBreak="0">
    <w:nsid w:val="073C3F7A"/>
    <w:multiLevelType w:val="hybridMultilevel"/>
    <w:tmpl w:val="F55A2100"/>
    <w:lvl w:ilvl="0" w:tplc="61C2E39A">
      <w:start w:val="1"/>
      <w:numFmt w:val="decimal"/>
      <w:pStyle w:val="a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A1821"/>
    <w:multiLevelType w:val="hybridMultilevel"/>
    <w:tmpl w:val="B6A08812"/>
    <w:lvl w:ilvl="0" w:tplc="950EA450">
      <w:start w:val="1"/>
      <w:numFmt w:val="bullet"/>
      <w:pStyle w:val="1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D57901"/>
    <w:multiLevelType w:val="hybridMultilevel"/>
    <w:tmpl w:val="D430ECB6"/>
    <w:lvl w:ilvl="0" w:tplc="3B269224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7653"/>
    <w:multiLevelType w:val="hybridMultilevel"/>
    <w:tmpl w:val="3A067344"/>
    <w:lvl w:ilvl="0" w:tplc="EE4EC8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E4A49"/>
    <w:multiLevelType w:val="hybridMultilevel"/>
    <w:tmpl w:val="8B9EB066"/>
    <w:lvl w:ilvl="0" w:tplc="BA42FAA2">
      <w:start w:val="1"/>
      <w:numFmt w:val="bullet"/>
      <w:pStyle w:val="2"/>
      <w:lvlText w:val="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auto"/>
        <w:spacing w:val="0"/>
        <w:w w:val="100"/>
        <w:sz w:val="16"/>
        <w:szCs w:val="20"/>
        <w:lang w:bidi="he-IL"/>
      </w:rPr>
    </w:lvl>
    <w:lvl w:ilvl="1" w:tplc="77881734">
      <w:numFmt w:val="bullet"/>
      <w:pStyle w:val="Bullet"/>
      <w:lvlText w:val="•"/>
      <w:lvlJc w:val="left"/>
      <w:pPr>
        <w:ind w:left="1800" w:hanging="720"/>
      </w:pPr>
      <w:rPr>
        <w:rFonts w:ascii="Tahoma" w:eastAsiaTheme="minorHAnsi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824EF"/>
    <w:multiLevelType w:val="hybridMultilevel"/>
    <w:tmpl w:val="335842FC"/>
    <w:lvl w:ilvl="0" w:tplc="49FA88E0">
      <w:start w:val="1"/>
      <w:numFmt w:val="bullet"/>
      <w:lvlText w:val=""/>
      <w:lvlJc w:val="left"/>
      <w:pPr>
        <w:tabs>
          <w:tab w:val="num" w:pos="227"/>
        </w:tabs>
        <w:ind w:left="227" w:hanging="57"/>
      </w:pPr>
      <w:rPr>
        <w:rFonts w:ascii="Wingdings" w:hAnsi="Wingdings" w:hint="default"/>
        <w:color w:val="00008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B22436C"/>
    <w:multiLevelType w:val="singleLevel"/>
    <w:tmpl w:val="AA08931E"/>
    <w:lvl w:ilvl="0">
      <w:start w:val="1"/>
      <w:numFmt w:val="chosung"/>
      <w:lvlText w:val=""/>
      <w:lvlJc w:val="right"/>
      <w:pPr>
        <w:tabs>
          <w:tab w:val="num" w:pos="340"/>
        </w:tabs>
        <w:ind w:left="340" w:hanging="170"/>
      </w:pPr>
      <w:rPr>
        <w:rFonts w:ascii="Wingdings" w:hAnsi="Wingdings" w:hint="default"/>
        <w:sz w:val="16"/>
      </w:rPr>
    </w:lvl>
  </w:abstractNum>
  <w:abstractNum w:abstractNumId="8" w15:restartNumberingAfterBreak="0">
    <w:nsid w:val="43207335"/>
    <w:multiLevelType w:val="multilevel"/>
    <w:tmpl w:val="77F46BFA"/>
    <w:lvl w:ilvl="0">
      <w:start w:val="1"/>
      <w:numFmt w:val="decimal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596558E"/>
    <w:multiLevelType w:val="hybridMultilevel"/>
    <w:tmpl w:val="CFA6A0F2"/>
    <w:lvl w:ilvl="0" w:tplc="F806C1DC">
      <w:start w:val="1"/>
      <w:numFmt w:val="decimal"/>
      <w:pStyle w:val="20"/>
      <w:lvlText w:val="%1)"/>
      <w:lvlJc w:val="left"/>
      <w:pPr>
        <w:ind w:left="1040" w:hanging="360"/>
      </w:p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 w15:restartNumberingAfterBreak="0">
    <w:nsid w:val="479A15FB"/>
    <w:multiLevelType w:val="hybridMultilevel"/>
    <w:tmpl w:val="0BBC739C"/>
    <w:lvl w:ilvl="0" w:tplc="CC7653A6">
      <w:start w:val="1"/>
      <w:numFmt w:val="hebrew1"/>
      <w:pStyle w:val="a0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48DC715F"/>
    <w:multiLevelType w:val="hybridMultilevel"/>
    <w:tmpl w:val="FA74E7C0"/>
    <w:lvl w:ilvl="0" w:tplc="7528FC58">
      <w:start w:val="1"/>
      <w:numFmt w:val="lowerRoman"/>
      <w:pStyle w:val="21"/>
      <w:lvlText w:val="%1."/>
      <w:lvlJc w:val="righ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2A41AE5"/>
    <w:multiLevelType w:val="hybridMultilevel"/>
    <w:tmpl w:val="F1F28326"/>
    <w:lvl w:ilvl="0" w:tplc="E8D2577C">
      <w:start w:val="1"/>
      <w:numFmt w:val="decimal"/>
      <w:pStyle w:val="ENGBuletN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3" w15:restartNumberingAfterBreak="0">
    <w:nsid w:val="58BC66CB"/>
    <w:multiLevelType w:val="hybridMultilevel"/>
    <w:tmpl w:val="8F705DB8"/>
    <w:lvl w:ilvl="0" w:tplc="BA280688">
      <w:start w:val="1"/>
      <w:numFmt w:val="bullet"/>
      <w:pStyle w:val="2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65259"/>
    <w:multiLevelType w:val="hybridMultilevel"/>
    <w:tmpl w:val="B34C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91007"/>
    <w:multiLevelType w:val="hybridMultilevel"/>
    <w:tmpl w:val="A5F076EE"/>
    <w:lvl w:ilvl="0" w:tplc="D572F702">
      <w:start w:val="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7355F"/>
    <w:multiLevelType w:val="hybridMultilevel"/>
    <w:tmpl w:val="8D6A7FE4"/>
    <w:lvl w:ilvl="0" w:tplc="E35263E0">
      <w:start w:val="1"/>
      <w:numFmt w:val="decimal"/>
      <w:pStyle w:val="a1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05388"/>
    <w:multiLevelType w:val="hybridMultilevel"/>
    <w:tmpl w:val="84C61492"/>
    <w:lvl w:ilvl="0" w:tplc="EE4EC8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B7C56"/>
    <w:multiLevelType w:val="hybridMultilevel"/>
    <w:tmpl w:val="54829428"/>
    <w:lvl w:ilvl="0" w:tplc="51D246C0">
      <w:start w:val="1"/>
      <w:numFmt w:val="lowerLetter"/>
      <w:pStyle w:val="ENGBullet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B51968"/>
    <w:multiLevelType w:val="hybridMultilevel"/>
    <w:tmpl w:val="615C89A8"/>
    <w:lvl w:ilvl="0" w:tplc="644C4ACC">
      <w:start w:val="1"/>
      <w:numFmt w:val="bullet"/>
      <w:pStyle w:val="ENG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6EC03A">
      <w:start w:val="1"/>
      <w:numFmt w:val="bullet"/>
      <w:pStyle w:val="ENGBullet2"/>
      <w:lvlText w:val=""/>
      <w:lvlJc w:val="left"/>
      <w:pPr>
        <w:ind w:left="1080" w:hanging="360"/>
      </w:pPr>
      <w:rPr>
        <w:rFonts w:ascii="Wingdings" w:hAnsi="Wingdings" w:cs="Wingdings" w:hint="default"/>
        <w:b w:val="0"/>
        <w:i w:val="0"/>
        <w:color w:val="auto"/>
        <w:sz w:val="12"/>
        <w:szCs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CC0379"/>
    <w:multiLevelType w:val="hybridMultilevel"/>
    <w:tmpl w:val="6466F954"/>
    <w:lvl w:ilvl="0" w:tplc="CF68787A">
      <w:start w:val="1"/>
      <w:numFmt w:val="none"/>
      <w:pStyle w:val="10"/>
      <w:lvlText w:val=""/>
      <w:lvlJc w:val="right"/>
      <w:pPr>
        <w:ind w:left="720" w:hanging="360"/>
      </w:pPr>
      <w:rPr>
        <w:rFonts w:ascii="Webdings" w:hAnsi="Webdings" w:cs="David" w:hint="default"/>
        <w:b w:val="0"/>
        <w:bCs w:val="0"/>
        <w:i w:val="0"/>
        <w:iCs w:val="0"/>
        <w:color w:val="auto"/>
        <w:spacing w:val="0"/>
        <w:w w:val="100"/>
        <w:sz w:val="1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876975">
    <w:abstractNumId w:val="17"/>
  </w:num>
  <w:num w:numId="2" w16cid:durableId="976372392">
    <w:abstractNumId w:val="4"/>
  </w:num>
  <w:num w:numId="3" w16cid:durableId="278267503">
    <w:abstractNumId w:val="3"/>
  </w:num>
  <w:num w:numId="4" w16cid:durableId="568420674">
    <w:abstractNumId w:val="20"/>
  </w:num>
  <w:num w:numId="5" w16cid:durableId="1797332411">
    <w:abstractNumId w:val="5"/>
  </w:num>
  <w:num w:numId="6" w16cid:durableId="395401465">
    <w:abstractNumId w:val="8"/>
  </w:num>
  <w:num w:numId="7" w16cid:durableId="1980452084">
    <w:abstractNumId w:val="14"/>
  </w:num>
  <w:num w:numId="8" w16cid:durableId="1737437508">
    <w:abstractNumId w:val="10"/>
  </w:num>
  <w:num w:numId="9" w16cid:durableId="1052928081">
    <w:abstractNumId w:val="16"/>
  </w:num>
  <w:num w:numId="10" w16cid:durableId="1913848132">
    <w:abstractNumId w:val="1"/>
  </w:num>
  <w:num w:numId="11" w16cid:durableId="1287929736">
    <w:abstractNumId w:val="9"/>
  </w:num>
  <w:num w:numId="12" w16cid:durableId="2106999106">
    <w:abstractNumId w:val="11"/>
  </w:num>
  <w:num w:numId="13" w16cid:durableId="1643071305">
    <w:abstractNumId w:val="2"/>
  </w:num>
  <w:num w:numId="14" w16cid:durableId="1478305254">
    <w:abstractNumId w:val="13"/>
  </w:num>
  <w:num w:numId="15" w16cid:durableId="152533158">
    <w:abstractNumId w:val="19"/>
  </w:num>
  <w:num w:numId="16" w16cid:durableId="721952637">
    <w:abstractNumId w:val="12"/>
  </w:num>
  <w:num w:numId="17" w16cid:durableId="1884974042">
    <w:abstractNumId w:val="7"/>
  </w:num>
  <w:num w:numId="18" w16cid:durableId="97718921">
    <w:abstractNumId w:val="6"/>
  </w:num>
  <w:num w:numId="19" w16cid:durableId="202251452">
    <w:abstractNumId w:val="15"/>
  </w:num>
  <w:num w:numId="20" w16cid:durableId="1981492785">
    <w:abstractNumId w:val="18"/>
  </w:num>
  <w:num w:numId="21" w16cid:durableId="1161383704">
    <w:abstractNumId w:val="0"/>
    <w:lvlOverride w:ilvl="0">
      <w:lvl w:ilvl="0">
        <w:start w:val="1"/>
        <w:numFmt w:val="bullet"/>
        <w:lvlText w:val=""/>
        <w:legacy w:legacy="1" w:legacySpace="170" w:legacyIndent="340"/>
        <w:lvlJc w:val="right"/>
        <w:pPr>
          <w:ind w:hanging="340"/>
        </w:pPr>
        <w:rPr>
          <w:rFonts w:ascii="Wingdings" w:hAnsi="Wingdings" w:hint="default"/>
          <w:color w:val="000080"/>
          <w:sz w:val="16"/>
          <w:lang w:bidi="he-IL"/>
        </w:rPr>
      </w:lvl>
    </w:lvlOverride>
  </w:num>
  <w:num w:numId="22" w16cid:durableId="1042443869">
    <w:abstractNumId w:val="0"/>
    <w:lvlOverride w:ilvl="0">
      <w:lvl w:ilvl="0">
        <w:start w:val="1"/>
        <w:numFmt w:val="bullet"/>
        <w:lvlText w:val=""/>
        <w:legacy w:legacy="1" w:legacySpace="170" w:legacyIndent="340"/>
        <w:lvlJc w:val="right"/>
        <w:pPr>
          <w:ind w:hanging="340"/>
        </w:pPr>
        <w:rPr>
          <w:rFonts w:ascii="Wingdings" w:hAnsi="Wingdings" w:hint="default"/>
          <w:color w:val="000080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D2"/>
    <w:rsid w:val="000057D9"/>
    <w:rsid w:val="0004085A"/>
    <w:rsid w:val="00041AFB"/>
    <w:rsid w:val="00051890"/>
    <w:rsid w:val="000564F7"/>
    <w:rsid w:val="00056AF7"/>
    <w:rsid w:val="000576AB"/>
    <w:rsid w:val="00057A90"/>
    <w:rsid w:val="00072C3B"/>
    <w:rsid w:val="00077BFC"/>
    <w:rsid w:val="00083464"/>
    <w:rsid w:val="00093B29"/>
    <w:rsid w:val="000B6B28"/>
    <w:rsid w:val="000D153C"/>
    <w:rsid w:val="000D1F24"/>
    <w:rsid w:val="000E2066"/>
    <w:rsid w:val="000E22FA"/>
    <w:rsid w:val="00102FB1"/>
    <w:rsid w:val="001115CF"/>
    <w:rsid w:val="00120037"/>
    <w:rsid w:val="00122805"/>
    <w:rsid w:val="00125A3C"/>
    <w:rsid w:val="00145931"/>
    <w:rsid w:val="00155031"/>
    <w:rsid w:val="001565C3"/>
    <w:rsid w:val="001655A4"/>
    <w:rsid w:val="00180732"/>
    <w:rsid w:val="001A15CD"/>
    <w:rsid w:val="001A5455"/>
    <w:rsid w:val="001A615E"/>
    <w:rsid w:val="001C1905"/>
    <w:rsid w:val="001C7E58"/>
    <w:rsid w:val="001E0945"/>
    <w:rsid w:val="001E7D17"/>
    <w:rsid w:val="002076E4"/>
    <w:rsid w:val="00232D35"/>
    <w:rsid w:val="002472D1"/>
    <w:rsid w:val="002518F0"/>
    <w:rsid w:val="00253300"/>
    <w:rsid w:val="002567EE"/>
    <w:rsid w:val="00264D41"/>
    <w:rsid w:val="00271DC0"/>
    <w:rsid w:val="002820E3"/>
    <w:rsid w:val="00282589"/>
    <w:rsid w:val="0028465B"/>
    <w:rsid w:val="002916C4"/>
    <w:rsid w:val="00297EBA"/>
    <w:rsid w:val="002A00F9"/>
    <w:rsid w:val="002A784E"/>
    <w:rsid w:val="002B0A72"/>
    <w:rsid w:val="002B66EA"/>
    <w:rsid w:val="002D3613"/>
    <w:rsid w:val="002D49A0"/>
    <w:rsid w:val="002D5100"/>
    <w:rsid w:val="002E0FF7"/>
    <w:rsid w:val="002E18FA"/>
    <w:rsid w:val="002F7060"/>
    <w:rsid w:val="00321A54"/>
    <w:rsid w:val="003228DA"/>
    <w:rsid w:val="003253A4"/>
    <w:rsid w:val="00333EE4"/>
    <w:rsid w:val="003361CB"/>
    <w:rsid w:val="0033636D"/>
    <w:rsid w:val="0033640C"/>
    <w:rsid w:val="00340BC6"/>
    <w:rsid w:val="003421BF"/>
    <w:rsid w:val="0035785F"/>
    <w:rsid w:val="00370131"/>
    <w:rsid w:val="00373CD5"/>
    <w:rsid w:val="00376AE5"/>
    <w:rsid w:val="00384C40"/>
    <w:rsid w:val="00392955"/>
    <w:rsid w:val="003A54D0"/>
    <w:rsid w:val="003B14DE"/>
    <w:rsid w:val="003C2F52"/>
    <w:rsid w:val="003D2C00"/>
    <w:rsid w:val="003E23B2"/>
    <w:rsid w:val="0040086F"/>
    <w:rsid w:val="00402A43"/>
    <w:rsid w:val="00427EE7"/>
    <w:rsid w:val="004332AA"/>
    <w:rsid w:val="00441972"/>
    <w:rsid w:val="00447D95"/>
    <w:rsid w:val="00457189"/>
    <w:rsid w:val="00457854"/>
    <w:rsid w:val="00474466"/>
    <w:rsid w:val="00477836"/>
    <w:rsid w:val="0048076C"/>
    <w:rsid w:val="004838C6"/>
    <w:rsid w:val="004863F5"/>
    <w:rsid w:val="004866FB"/>
    <w:rsid w:val="00487069"/>
    <w:rsid w:val="00490CDA"/>
    <w:rsid w:val="004C6265"/>
    <w:rsid w:val="004D4B23"/>
    <w:rsid w:val="004D6BC4"/>
    <w:rsid w:val="005132EA"/>
    <w:rsid w:val="00516B13"/>
    <w:rsid w:val="00524996"/>
    <w:rsid w:val="005253DF"/>
    <w:rsid w:val="0053334B"/>
    <w:rsid w:val="005361CF"/>
    <w:rsid w:val="005510C9"/>
    <w:rsid w:val="005676FB"/>
    <w:rsid w:val="0058650D"/>
    <w:rsid w:val="00594CFC"/>
    <w:rsid w:val="005A65A2"/>
    <w:rsid w:val="005B1DC4"/>
    <w:rsid w:val="005B22EE"/>
    <w:rsid w:val="005B54DA"/>
    <w:rsid w:val="005D1F1F"/>
    <w:rsid w:val="005D4D88"/>
    <w:rsid w:val="005E3D7A"/>
    <w:rsid w:val="005F2B18"/>
    <w:rsid w:val="005F77CD"/>
    <w:rsid w:val="0063047E"/>
    <w:rsid w:val="00653C09"/>
    <w:rsid w:val="0067521D"/>
    <w:rsid w:val="00696A3F"/>
    <w:rsid w:val="006A45CE"/>
    <w:rsid w:val="006B3B53"/>
    <w:rsid w:val="006B4894"/>
    <w:rsid w:val="006C28AB"/>
    <w:rsid w:val="006D5158"/>
    <w:rsid w:val="006D5DB8"/>
    <w:rsid w:val="006E5F1B"/>
    <w:rsid w:val="006F06E0"/>
    <w:rsid w:val="006F0738"/>
    <w:rsid w:val="006F6C97"/>
    <w:rsid w:val="00701D54"/>
    <w:rsid w:val="00707932"/>
    <w:rsid w:val="00720E78"/>
    <w:rsid w:val="0072546E"/>
    <w:rsid w:val="007319A0"/>
    <w:rsid w:val="00746657"/>
    <w:rsid w:val="00763734"/>
    <w:rsid w:val="007729D7"/>
    <w:rsid w:val="007774BD"/>
    <w:rsid w:val="00781B85"/>
    <w:rsid w:val="00786CAE"/>
    <w:rsid w:val="007A009A"/>
    <w:rsid w:val="007B1A44"/>
    <w:rsid w:val="007D1688"/>
    <w:rsid w:val="007D487B"/>
    <w:rsid w:val="007E59DB"/>
    <w:rsid w:val="007F0644"/>
    <w:rsid w:val="007F224E"/>
    <w:rsid w:val="007F53A3"/>
    <w:rsid w:val="008041C2"/>
    <w:rsid w:val="00806852"/>
    <w:rsid w:val="00811530"/>
    <w:rsid w:val="0081450C"/>
    <w:rsid w:val="008165A4"/>
    <w:rsid w:val="0081691B"/>
    <w:rsid w:val="00816D97"/>
    <w:rsid w:val="008204A3"/>
    <w:rsid w:val="00823D2E"/>
    <w:rsid w:val="008541BB"/>
    <w:rsid w:val="00880648"/>
    <w:rsid w:val="008A1913"/>
    <w:rsid w:val="008A1CAF"/>
    <w:rsid w:val="008A6025"/>
    <w:rsid w:val="008B4370"/>
    <w:rsid w:val="008C2D58"/>
    <w:rsid w:val="008C468D"/>
    <w:rsid w:val="008C5541"/>
    <w:rsid w:val="008E5A33"/>
    <w:rsid w:val="008F4871"/>
    <w:rsid w:val="008F4E49"/>
    <w:rsid w:val="0090154E"/>
    <w:rsid w:val="00911545"/>
    <w:rsid w:val="009209FC"/>
    <w:rsid w:val="00923E09"/>
    <w:rsid w:val="0093414C"/>
    <w:rsid w:val="00940539"/>
    <w:rsid w:val="00944103"/>
    <w:rsid w:val="009520A5"/>
    <w:rsid w:val="00966423"/>
    <w:rsid w:val="009A476B"/>
    <w:rsid w:val="009A66BE"/>
    <w:rsid w:val="009B4FFB"/>
    <w:rsid w:val="009C46CB"/>
    <w:rsid w:val="009D5CA8"/>
    <w:rsid w:val="009E10F9"/>
    <w:rsid w:val="009E53EA"/>
    <w:rsid w:val="009E58F6"/>
    <w:rsid w:val="009F5689"/>
    <w:rsid w:val="00A04BB6"/>
    <w:rsid w:val="00A05AD5"/>
    <w:rsid w:val="00A215DE"/>
    <w:rsid w:val="00A40444"/>
    <w:rsid w:val="00A445A2"/>
    <w:rsid w:val="00A45E43"/>
    <w:rsid w:val="00A5386D"/>
    <w:rsid w:val="00A61600"/>
    <w:rsid w:val="00A616DA"/>
    <w:rsid w:val="00A70305"/>
    <w:rsid w:val="00A725A9"/>
    <w:rsid w:val="00A87127"/>
    <w:rsid w:val="00A91976"/>
    <w:rsid w:val="00A9201E"/>
    <w:rsid w:val="00A954D9"/>
    <w:rsid w:val="00AE593D"/>
    <w:rsid w:val="00B017FF"/>
    <w:rsid w:val="00B0377C"/>
    <w:rsid w:val="00B11C69"/>
    <w:rsid w:val="00B1397B"/>
    <w:rsid w:val="00B15225"/>
    <w:rsid w:val="00B60E40"/>
    <w:rsid w:val="00B62396"/>
    <w:rsid w:val="00B63AF5"/>
    <w:rsid w:val="00B72152"/>
    <w:rsid w:val="00B73D65"/>
    <w:rsid w:val="00B75C6F"/>
    <w:rsid w:val="00B77080"/>
    <w:rsid w:val="00BA4DE0"/>
    <w:rsid w:val="00BB1BF1"/>
    <w:rsid w:val="00BB610C"/>
    <w:rsid w:val="00BC7F18"/>
    <w:rsid w:val="00BD22BF"/>
    <w:rsid w:val="00BD4786"/>
    <w:rsid w:val="00BE61D7"/>
    <w:rsid w:val="00BF49A7"/>
    <w:rsid w:val="00C200F4"/>
    <w:rsid w:val="00C254F3"/>
    <w:rsid w:val="00C46A82"/>
    <w:rsid w:val="00C74378"/>
    <w:rsid w:val="00C9754F"/>
    <w:rsid w:val="00CA5C02"/>
    <w:rsid w:val="00CC07D5"/>
    <w:rsid w:val="00CC61E6"/>
    <w:rsid w:val="00CD69EF"/>
    <w:rsid w:val="00CE795B"/>
    <w:rsid w:val="00D01FE4"/>
    <w:rsid w:val="00D03BBB"/>
    <w:rsid w:val="00D12EC5"/>
    <w:rsid w:val="00D30627"/>
    <w:rsid w:val="00D36A3F"/>
    <w:rsid w:val="00D47D4A"/>
    <w:rsid w:val="00D565E3"/>
    <w:rsid w:val="00D61617"/>
    <w:rsid w:val="00D64DD8"/>
    <w:rsid w:val="00D67A8A"/>
    <w:rsid w:val="00D75693"/>
    <w:rsid w:val="00D868E9"/>
    <w:rsid w:val="00D96E8A"/>
    <w:rsid w:val="00DA3992"/>
    <w:rsid w:val="00DA3D26"/>
    <w:rsid w:val="00DB4D03"/>
    <w:rsid w:val="00DB7BCF"/>
    <w:rsid w:val="00DC01DF"/>
    <w:rsid w:val="00DC4A47"/>
    <w:rsid w:val="00DD28E3"/>
    <w:rsid w:val="00DD5E5A"/>
    <w:rsid w:val="00DF36D2"/>
    <w:rsid w:val="00DF71D4"/>
    <w:rsid w:val="00E16C97"/>
    <w:rsid w:val="00E20FD4"/>
    <w:rsid w:val="00E26D41"/>
    <w:rsid w:val="00E327A3"/>
    <w:rsid w:val="00E37842"/>
    <w:rsid w:val="00E52075"/>
    <w:rsid w:val="00E53F9E"/>
    <w:rsid w:val="00E64848"/>
    <w:rsid w:val="00E73830"/>
    <w:rsid w:val="00E95F90"/>
    <w:rsid w:val="00EA353C"/>
    <w:rsid w:val="00EB34D7"/>
    <w:rsid w:val="00EC0D24"/>
    <w:rsid w:val="00EC7037"/>
    <w:rsid w:val="00ED060E"/>
    <w:rsid w:val="00ED5F52"/>
    <w:rsid w:val="00ED6F56"/>
    <w:rsid w:val="00EE5C92"/>
    <w:rsid w:val="00F21B3F"/>
    <w:rsid w:val="00F434A3"/>
    <w:rsid w:val="00F452B3"/>
    <w:rsid w:val="00F51F81"/>
    <w:rsid w:val="00F56CC9"/>
    <w:rsid w:val="00F76FFF"/>
    <w:rsid w:val="00F779F0"/>
    <w:rsid w:val="00F77C1F"/>
    <w:rsid w:val="00F92B8D"/>
    <w:rsid w:val="00F92D37"/>
    <w:rsid w:val="00FA7D9B"/>
    <w:rsid w:val="00FD201D"/>
    <w:rsid w:val="00FD74E5"/>
    <w:rsid w:val="00FE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D4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A54"/>
    <w:pPr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C2F52"/>
    <w:pPr>
      <w:keepNext/>
      <w:keepLines/>
      <w:numPr>
        <w:numId w:val="6"/>
      </w:numPr>
      <w:bidi/>
      <w:spacing w:before="120" w:after="120"/>
      <w:ind w:left="431" w:hanging="431"/>
      <w:outlineLvl w:val="0"/>
    </w:pPr>
    <w:rPr>
      <w:rFonts w:ascii="Tahoma" w:eastAsiaTheme="majorEastAsia" w:hAnsi="Tahoma" w:cs="Tahom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C2F52"/>
    <w:pPr>
      <w:keepNext/>
      <w:keepLines/>
      <w:numPr>
        <w:ilvl w:val="1"/>
        <w:numId w:val="6"/>
      </w:numPr>
      <w:bidi/>
      <w:spacing w:before="120" w:after="120"/>
      <w:ind w:left="578" w:hanging="578"/>
      <w:outlineLvl w:val="1"/>
    </w:pPr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C2F52"/>
    <w:pPr>
      <w:keepNext/>
      <w:keepLines/>
      <w:numPr>
        <w:ilvl w:val="2"/>
        <w:numId w:val="6"/>
      </w:numPr>
      <w:bidi/>
      <w:spacing w:before="120" w:after="120"/>
      <w:outlineLvl w:val="2"/>
    </w:pPr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3C2F52"/>
    <w:pPr>
      <w:keepNext/>
      <w:keepLines/>
      <w:numPr>
        <w:ilvl w:val="3"/>
        <w:numId w:val="6"/>
      </w:numPr>
      <w:bidi/>
      <w:spacing w:before="120" w:after="120" w:line="276" w:lineRule="auto"/>
      <w:ind w:left="862" w:hanging="862"/>
      <w:outlineLvl w:val="3"/>
    </w:pPr>
    <w:rPr>
      <w:rFonts w:ascii="Tahoma" w:eastAsiaTheme="majorEastAsia" w:hAnsi="Tahoma" w:cs="Tahoma"/>
      <w:b/>
      <w:bCs/>
      <w:color w:val="4F81BD" w:themeColor="accent1"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EB34D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EB34D7"/>
    <w:pPr>
      <w:keepNext/>
      <w:keepLines/>
      <w:numPr>
        <w:ilvl w:val="5"/>
        <w:numId w:val="6"/>
      </w:numPr>
      <w:tabs>
        <w:tab w:val="num" w:pos="360"/>
      </w:tabs>
      <w:spacing w:before="200"/>
      <w:ind w:left="0" w:firstLine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EB34D7"/>
    <w:pPr>
      <w:keepNext/>
      <w:keepLines/>
      <w:numPr>
        <w:ilvl w:val="6"/>
        <w:numId w:val="6"/>
      </w:numPr>
      <w:tabs>
        <w:tab w:val="num" w:pos="360"/>
      </w:tabs>
      <w:spacing w:before="20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34D7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34D7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F36D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F36D2"/>
  </w:style>
  <w:style w:type="paragraph" w:styleId="Footer">
    <w:name w:val="footer"/>
    <w:basedOn w:val="Normal"/>
    <w:link w:val="FooterChar"/>
    <w:unhideWhenUsed/>
    <w:rsid w:val="00DF36D2"/>
    <w:pPr>
      <w:tabs>
        <w:tab w:val="center" w:pos="4153"/>
        <w:tab w:val="right" w:pos="8306"/>
      </w:tabs>
      <w:bidi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F36D2"/>
  </w:style>
  <w:style w:type="table" w:styleId="TableGrid">
    <w:name w:val="Table Grid"/>
    <w:basedOn w:val="TableNormal"/>
    <w:rsid w:val="00DF36D2"/>
    <w:pPr>
      <w:spacing w:after="0" w:line="240" w:lineRule="auto"/>
    </w:pPr>
    <w:rPr>
      <w:rFonts w:ascii="Times New Roman" w:eastAsia="Times New Roman" w:hAnsi="Times New Roman" w:cs="Miriam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כותרת_דף_שער_1"/>
    <w:basedOn w:val="Normal"/>
    <w:qFormat/>
    <w:rsid w:val="008A6025"/>
    <w:pPr>
      <w:bidi/>
      <w:spacing w:after="120"/>
    </w:pPr>
    <w:rPr>
      <w:rFonts w:ascii="Tahoma" w:eastAsiaTheme="minorHAnsi" w:hAnsi="Tahoma" w:cs="Tahoma"/>
      <w:b/>
      <w:bCs/>
      <w:sz w:val="18"/>
      <w:szCs w:val="18"/>
    </w:rPr>
  </w:style>
  <w:style w:type="paragraph" w:customStyle="1" w:styleId="12">
    <w:name w:val="טקסט_דף_שער_1"/>
    <w:basedOn w:val="Normal"/>
    <w:qFormat/>
    <w:rsid w:val="008A6025"/>
    <w:pPr>
      <w:bidi/>
      <w:spacing w:after="60"/>
    </w:pPr>
    <w:rPr>
      <w:rFonts w:ascii="Tahoma" w:eastAsiaTheme="minorHAnsi" w:hAnsi="Tahoma" w:cs="Tahoma"/>
      <w:sz w:val="18"/>
      <w:szCs w:val="18"/>
    </w:rPr>
  </w:style>
  <w:style w:type="paragraph" w:customStyle="1" w:styleId="10">
    <w:name w:val="נקודות_דף_שער_1"/>
    <w:basedOn w:val="12"/>
    <w:link w:val="1Char"/>
    <w:qFormat/>
    <w:rsid w:val="003C2F52"/>
    <w:pPr>
      <w:numPr>
        <w:numId w:val="4"/>
      </w:numPr>
      <w:tabs>
        <w:tab w:val="left" w:pos="476"/>
      </w:tabs>
      <w:spacing w:after="0" w:line="280" w:lineRule="exact"/>
      <w:ind w:left="527" w:hanging="357"/>
    </w:pPr>
  </w:style>
  <w:style w:type="paragraph" w:customStyle="1" w:styleId="2">
    <w:name w:val="נקודות_דף_שער_2"/>
    <w:basedOn w:val="12"/>
    <w:qFormat/>
    <w:rsid w:val="003C2F52"/>
    <w:pPr>
      <w:numPr>
        <w:numId w:val="5"/>
      </w:numPr>
      <w:spacing w:after="0" w:line="280" w:lineRule="exact"/>
      <w:ind w:left="811" w:hanging="357"/>
    </w:pPr>
  </w:style>
  <w:style w:type="paragraph" w:customStyle="1" w:styleId="13">
    <w:name w:val="סעיפים_דף_שער_1"/>
    <w:basedOn w:val="Normal"/>
    <w:qFormat/>
    <w:rsid w:val="008A6025"/>
    <w:pPr>
      <w:tabs>
        <w:tab w:val="left" w:pos="537"/>
      </w:tabs>
      <w:bidi/>
      <w:ind w:left="537" w:hanging="537"/>
    </w:pPr>
    <w:rPr>
      <w:rFonts w:ascii="Tahoma" w:eastAsiaTheme="minorHAnsi" w:hAnsi="Tahoma" w:cs="Tahoma"/>
      <w:b/>
      <w:bCs/>
      <w:sz w:val="18"/>
      <w:szCs w:val="18"/>
    </w:rPr>
  </w:style>
  <w:style w:type="paragraph" w:customStyle="1" w:styleId="23">
    <w:name w:val="סעיפים_דף_שער_2"/>
    <w:basedOn w:val="Normal"/>
    <w:qFormat/>
    <w:rsid w:val="008A6025"/>
    <w:pPr>
      <w:tabs>
        <w:tab w:val="left" w:pos="537"/>
      </w:tabs>
      <w:bidi/>
    </w:pPr>
    <w:rPr>
      <w:rFonts w:ascii="Tahoma" w:eastAsiaTheme="minorHAnsi" w:hAnsi="Tahoma" w:cs="Tahoma"/>
      <w:sz w:val="18"/>
      <w:szCs w:val="18"/>
    </w:rPr>
  </w:style>
  <w:style w:type="paragraph" w:styleId="NormalWeb">
    <w:name w:val="Normal (Web)"/>
    <w:basedOn w:val="Normal"/>
    <w:uiPriority w:val="99"/>
    <w:rsid w:val="00EB34D7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2F52"/>
    <w:rPr>
      <w:rFonts w:ascii="Tahoma" w:eastAsiaTheme="majorEastAsia" w:hAnsi="Tahoma" w:cs="Tahoma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C2F52"/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2F52"/>
    <w:rPr>
      <w:rFonts w:ascii="Tahoma" w:eastAsiaTheme="majorEastAsia" w:hAnsi="Tahoma" w:cs="Tahoma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2F52"/>
    <w:rPr>
      <w:rFonts w:ascii="Tahoma" w:eastAsiaTheme="majorEastAsia" w:hAnsi="Tahoma" w:cs="Tahoma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34D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4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rsid w:val="00EB34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34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34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83464"/>
    <w:pPr>
      <w:bidi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464"/>
    <w:rPr>
      <w:rFonts w:ascii="Tahoma" w:hAnsi="Tahoma" w:cs="Tahoma"/>
      <w:sz w:val="16"/>
      <w:szCs w:val="16"/>
    </w:rPr>
  </w:style>
  <w:style w:type="paragraph" w:customStyle="1" w:styleId="Bullet">
    <w:name w:val="Bullet"/>
    <w:basedOn w:val="12"/>
    <w:qFormat/>
    <w:rsid w:val="00441972"/>
    <w:pPr>
      <w:numPr>
        <w:ilvl w:val="1"/>
        <w:numId w:val="5"/>
      </w:numPr>
      <w:ind w:left="334" w:hanging="295"/>
    </w:pPr>
  </w:style>
  <w:style w:type="paragraph" w:customStyle="1" w:styleId="TextStyle">
    <w:name w:val="Text_Style"/>
    <w:basedOn w:val="Normal"/>
    <w:link w:val="TextStyleChar"/>
    <w:qFormat/>
    <w:rsid w:val="003C2F52"/>
    <w:pPr>
      <w:bidi/>
      <w:spacing w:line="280" w:lineRule="exact"/>
    </w:pPr>
    <w:rPr>
      <w:rFonts w:ascii="Tahoma" w:eastAsiaTheme="minorHAnsi" w:hAnsi="Tahoma" w:cs="Tahoma"/>
      <w:sz w:val="18"/>
      <w:szCs w:val="18"/>
    </w:rPr>
  </w:style>
  <w:style w:type="table" w:styleId="LightShading-Accent6">
    <w:name w:val="Light Shading Accent 6"/>
    <w:basedOn w:val="TableNormal"/>
    <w:uiPriority w:val="60"/>
    <w:rsid w:val="0070793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70793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0793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1">
    <w:name w:val="Light Shading Accent 1"/>
    <w:basedOn w:val="TableNormal"/>
    <w:uiPriority w:val="60"/>
    <w:rsid w:val="007079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rsid w:val="006A45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6A45C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a2">
    <w:name w:val="כותרת_משנה"/>
    <w:basedOn w:val="11"/>
    <w:qFormat/>
    <w:rsid w:val="007D487B"/>
    <w:rPr>
      <w:color w:val="1F497D" w:themeColor="text2"/>
      <w:sz w:val="28"/>
      <w:szCs w:val="28"/>
    </w:rPr>
  </w:style>
  <w:style w:type="paragraph" w:customStyle="1" w:styleId="24">
    <w:name w:val="כותרת_משנה_2"/>
    <w:basedOn w:val="11"/>
    <w:qFormat/>
    <w:rsid w:val="000057D9"/>
    <w:rPr>
      <w:color w:val="4F81BD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5D4D8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5D4D8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nhideWhenUsed/>
    <w:rsid w:val="005B22EE"/>
    <w:rPr>
      <w:color w:val="0000FF" w:themeColor="hyperlink"/>
      <w:u w:val="single"/>
    </w:rPr>
  </w:style>
  <w:style w:type="character" w:customStyle="1" w:styleId="TextStyleChar">
    <w:name w:val="Text_Style Char"/>
    <w:basedOn w:val="DefaultParagraphFont"/>
    <w:link w:val="TextStyle"/>
    <w:rsid w:val="003C2F52"/>
    <w:rPr>
      <w:rFonts w:ascii="Tahoma" w:hAnsi="Tahoma" w:cs="Tahoma"/>
      <w:sz w:val="18"/>
      <w:szCs w:val="18"/>
    </w:rPr>
  </w:style>
  <w:style w:type="paragraph" w:customStyle="1" w:styleId="a0">
    <w:name w:val="נקודות אלפא"/>
    <w:basedOn w:val="ListParagraph"/>
    <w:link w:val="Char"/>
    <w:qFormat/>
    <w:rsid w:val="003C2F52"/>
    <w:pPr>
      <w:numPr>
        <w:numId w:val="8"/>
      </w:numPr>
      <w:spacing w:after="0" w:line="280" w:lineRule="exact"/>
      <w:ind w:left="340" w:hanging="340"/>
    </w:pPr>
    <w:rPr>
      <w:rFonts w:ascii="Tahoma" w:eastAsia="Times New Roman" w:hAnsi="Tahoma" w:cs="Tahoma"/>
      <w:sz w:val="18"/>
      <w:szCs w:val="18"/>
    </w:rPr>
  </w:style>
  <w:style w:type="character" w:customStyle="1" w:styleId="Char">
    <w:name w:val="נקודות אלפא Char"/>
    <w:basedOn w:val="DefaultParagraphFont"/>
    <w:link w:val="a0"/>
    <w:rsid w:val="003C2F52"/>
    <w:rPr>
      <w:rFonts w:ascii="Tahoma" w:eastAsia="Times New Roman" w:hAnsi="Tahoma" w:cs="Tahoma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1A15CD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a1">
    <w:name w:val="נקודות נומרי"/>
    <w:basedOn w:val="ListParagraph"/>
    <w:link w:val="Char0"/>
    <w:qFormat/>
    <w:rsid w:val="003C2F52"/>
    <w:pPr>
      <w:numPr>
        <w:numId w:val="9"/>
      </w:numPr>
      <w:spacing w:after="0" w:line="280" w:lineRule="exact"/>
      <w:ind w:left="641" w:hanging="357"/>
    </w:pPr>
    <w:rPr>
      <w:rFonts w:ascii="Tahoma" w:hAnsi="Tahoma" w:cs="Tahoma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A15CD"/>
  </w:style>
  <w:style w:type="character" w:customStyle="1" w:styleId="Char0">
    <w:name w:val="נקודות נומרי Char"/>
    <w:basedOn w:val="ListParagraphChar"/>
    <w:link w:val="a1"/>
    <w:rsid w:val="003C2F52"/>
    <w:rPr>
      <w:rFonts w:ascii="Tahoma" w:hAnsi="Tahoma" w:cs="Tahoma"/>
      <w:sz w:val="18"/>
      <w:szCs w:val="18"/>
    </w:rPr>
  </w:style>
  <w:style w:type="paragraph" w:customStyle="1" w:styleId="a">
    <w:name w:val="נקודות_דף_שער_נומרי"/>
    <w:basedOn w:val="10"/>
    <w:link w:val="Char1"/>
    <w:qFormat/>
    <w:rsid w:val="003C2F52"/>
    <w:pPr>
      <w:numPr>
        <w:numId w:val="10"/>
      </w:numPr>
      <w:tabs>
        <w:tab w:val="num" w:pos="360"/>
      </w:tabs>
      <w:ind w:left="357" w:hanging="357"/>
    </w:pPr>
  </w:style>
  <w:style w:type="character" w:customStyle="1" w:styleId="Char1">
    <w:name w:val="נקודות_דף_שער_נומרי Char"/>
    <w:basedOn w:val="DefaultParagraphFont"/>
    <w:link w:val="a"/>
    <w:rsid w:val="003C2F52"/>
    <w:rPr>
      <w:rFonts w:ascii="Tahoma" w:hAnsi="Tahoma" w:cs="Tahoma"/>
      <w:sz w:val="18"/>
      <w:szCs w:val="18"/>
    </w:rPr>
  </w:style>
  <w:style w:type="character" w:customStyle="1" w:styleId="1Char">
    <w:name w:val="נקודות_דף_שער_1 Char"/>
    <w:basedOn w:val="DefaultParagraphFont"/>
    <w:link w:val="10"/>
    <w:rsid w:val="003C2F52"/>
    <w:rPr>
      <w:rFonts w:ascii="Tahoma" w:hAnsi="Tahoma" w:cs="Tahoma"/>
      <w:sz w:val="18"/>
      <w:szCs w:val="18"/>
    </w:rPr>
  </w:style>
  <w:style w:type="paragraph" w:customStyle="1" w:styleId="TextStyleBold">
    <w:name w:val="Text_Style_Bold"/>
    <w:basedOn w:val="TextStyle"/>
    <w:link w:val="TextStyleBoldChar"/>
    <w:qFormat/>
    <w:rsid w:val="003C2F52"/>
    <w:pPr>
      <w:spacing w:line="300" w:lineRule="exact"/>
    </w:pPr>
    <w:rPr>
      <w:b/>
      <w:bCs/>
      <w:color w:val="365F91" w:themeColor="accent1" w:themeShade="BF"/>
    </w:rPr>
  </w:style>
  <w:style w:type="character" w:customStyle="1" w:styleId="TextStyleBoldChar">
    <w:name w:val="Text_Style_Bold Char"/>
    <w:basedOn w:val="TextStyleChar"/>
    <w:link w:val="TextStyleBold"/>
    <w:rsid w:val="003C2F52"/>
    <w:rPr>
      <w:rFonts w:ascii="Tahoma" w:hAnsi="Tahoma" w:cs="Tahoma"/>
      <w:b/>
      <w:bCs/>
      <w:color w:val="365F91" w:themeColor="accent1" w:themeShade="BF"/>
      <w:sz w:val="18"/>
      <w:szCs w:val="18"/>
    </w:rPr>
  </w:style>
  <w:style w:type="paragraph" w:customStyle="1" w:styleId="20">
    <w:name w:val="נקודות_דף_שער_נומרי_2"/>
    <w:basedOn w:val="TextStyle"/>
    <w:link w:val="2Char"/>
    <w:qFormat/>
    <w:rsid w:val="00F92B8D"/>
    <w:pPr>
      <w:numPr>
        <w:numId w:val="11"/>
      </w:numPr>
      <w:spacing w:after="60" w:line="240" w:lineRule="exact"/>
      <w:ind w:left="1037" w:hanging="357"/>
    </w:pPr>
  </w:style>
  <w:style w:type="character" w:customStyle="1" w:styleId="2Char">
    <w:name w:val="נקודות_דף_שער_נומרי_2 Char"/>
    <w:basedOn w:val="TextStyleChar"/>
    <w:link w:val="20"/>
    <w:rsid w:val="00F92B8D"/>
    <w:rPr>
      <w:rFonts w:ascii="Tahoma" w:hAnsi="Tahoma" w:cs="Tahoma"/>
      <w:sz w:val="18"/>
      <w:szCs w:val="18"/>
    </w:rPr>
  </w:style>
  <w:style w:type="paragraph" w:customStyle="1" w:styleId="21">
    <w:name w:val="נקודות_דף_שער_אלפא_2"/>
    <w:basedOn w:val="TextStyle"/>
    <w:link w:val="2Char0"/>
    <w:qFormat/>
    <w:rsid w:val="003C2F52"/>
    <w:pPr>
      <w:numPr>
        <w:numId w:val="12"/>
      </w:numPr>
      <w:ind w:left="964" w:hanging="227"/>
    </w:pPr>
  </w:style>
  <w:style w:type="character" w:customStyle="1" w:styleId="2Char0">
    <w:name w:val="נקודות_דף_שער_אלפא_2 Char"/>
    <w:basedOn w:val="TextStyleChar"/>
    <w:link w:val="21"/>
    <w:rsid w:val="003C2F52"/>
    <w:rPr>
      <w:rFonts w:ascii="Tahoma" w:hAnsi="Tahoma" w:cs="Tahoma"/>
      <w:sz w:val="18"/>
      <w:szCs w:val="18"/>
    </w:rPr>
  </w:style>
  <w:style w:type="paragraph" w:customStyle="1" w:styleId="1">
    <w:name w:val="בולט משפטים 1"/>
    <w:basedOn w:val="TextStyle"/>
    <w:link w:val="1Char0"/>
    <w:qFormat/>
    <w:rsid w:val="003C2F52"/>
    <w:pPr>
      <w:numPr>
        <w:numId w:val="13"/>
      </w:numPr>
      <w:ind w:left="357" w:hanging="357"/>
    </w:pPr>
  </w:style>
  <w:style w:type="paragraph" w:customStyle="1" w:styleId="22">
    <w:name w:val="בולט משפטים 2"/>
    <w:basedOn w:val="TextStyle"/>
    <w:link w:val="2Char1"/>
    <w:qFormat/>
    <w:rsid w:val="003C2F52"/>
    <w:pPr>
      <w:numPr>
        <w:numId w:val="14"/>
      </w:numPr>
      <w:ind w:left="714" w:hanging="357"/>
    </w:pPr>
  </w:style>
  <w:style w:type="character" w:customStyle="1" w:styleId="1Char0">
    <w:name w:val="בולט משפטים 1 Char"/>
    <w:basedOn w:val="TextStyleChar"/>
    <w:link w:val="1"/>
    <w:rsid w:val="003C2F52"/>
    <w:rPr>
      <w:rFonts w:ascii="Tahoma" w:hAnsi="Tahoma" w:cs="Tahoma"/>
      <w:sz w:val="18"/>
      <w:szCs w:val="18"/>
    </w:rPr>
  </w:style>
  <w:style w:type="character" w:customStyle="1" w:styleId="2Char1">
    <w:name w:val="בולט משפטים 2 Char"/>
    <w:basedOn w:val="TextStyleChar"/>
    <w:link w:val="22"/>
    <w:rsid w:val="003C2F52"/>
    <w:rPr>
      <w:rFonts w:ascii="Tahoma" w:hAnsi="Tahoma" w:cs="Tahoma"/>
      <w:sz w:val="18"/>
      <w:szCs w:val="18"/>
    </w:rPr>
  </w:style>
  <w:style w:type="paragraph" w:customStyle="1" w:styleId="ENGTextStyle">
    <w:name w:val="ENG Text Style"/>
    <w:basedOn w:val="TextStyle"/>
    <w:link w:val="ENGTextStyleChar"/>
    <w:qFormat/>
    <w:rsid w:val="00F92B8D"/>
    <w:pPr>
      <w:bidi w:val="0"/>
      <w:spacing w:after="60" w:line="240" w:lineRule="exact"/>
    </w:pPr>
  </w:style>
  <w:style w:type="character" w:customStyle="1" w:styleId="ENGTextStyleChar">
    <w:name w:val="ENG Text Style Char"/>
    <w:basedOn w:val="TextStyleChar"/>
    <w:link w:val="ENGTextStyle"/>
    <w:rsid w:val="00F92B8D"/>
    <w:rPr>
      <w:rFonts w:ascii="Tahoma" w:hAnsi="Tahoma" w:cs="Tahoma"/>
      <w:sz w:val="18"/>
      <w:szCs w:val="18"/>
    </w:rPr>
  </w:style>
  <w:style w:type="paragraph" w:customStyle="1" w:styleId="ENGBullets1">
    <w:name w:val="ENG Bullets1"/>
    <w:basedOn w:val="10"/>
    <w:link w:val="ENGBullets1Char"/>
    <w:qFormat/>
    <w:rsid w:val="003C2F52"/>
    <w:pPr>
      <w:numPr>
        <w:numId w:val="15"/>
      </w:numPr>
      <w:bidi w:val="0"/>
      <w:ind w:left="357" w:hanging="357"/>
    </w:pPr>
    <w:rPr>
      <w:color w:val="000000" w:themeColor="text1"/>
    </w:rPr>
  </w:style>
  <w:style w:type="character" w:customStyle="1" w:styleId="ENGBullets1Char">
    <w:name w:val="ENG Bullets1 Char"/>
    <w:basedOn w:val="1Char"/>
    <w:link w:val="ENGBullets1"/>
    <w:rsid w:val="003C2F52"/>
    <w:rPr>
      <w:rFonts w:ascii="Tahoma" w:hAnsi="Tahoma" w:cs="Tahoma"/>
      <w:color w:val="000000" w:themeColor="text1"/>
      <w:sz w:val="18"/>
      <w:szCs w:val="18"/>
    </w:rPr>
  </w:style>
  <w:style w:type="paragraph" w:customStyle="1" w:styleId="ENGBullet2">
    <w:name w:val="ENG Bullet 2"/>
    <w:basedOn w:val="ENGBullets1"/>
    <w:link w:val="ENGBullet2Char"/>
    <w:qFormat/>
    <w:rsid w:val="003C2F52"/>
    <w:pPr>
      <w:numPr>
        <w:ilvl w:val="1"/>
      </w:numPr>
      <w:tabs>
        <w:tab w:val="clear" w:pos="476"/>
        <w:tab w:val="left" w:pos="567"/>
      </w:tabs>
      <w:ind w:left="794" w:hanging="454"/>
    </w:pPr>
  </w:style>
  <w:style w:type="paragraph" w:customStyle="1" w:styleId="ENGBuletN">
    <w:name w:val="ENG Bulet N"/>
    <w:basedOn w:val="ENGTextStyle"/>
    <w:link w:val="ENGBuletNChar"/>
    <w:qFormat/>
    <w:rsid w:val="003C2F52"/>
    <w:pPr>
      <w:numPr>
        <w:numId w:val="16"/>
      </w:numPr>
      <w:tabs>
        <w:tab w:val="left" w:pos="567"/>
      </w:tabs>
      <w:spacing w:after="0" w:line="280" w:lineRule="exact"/>
      <w:ind w:left="397" w:hanging="397"/>
    </w:pPr>
  </w:style>
  <w:style w:type="character" w:customStyle="1" w:styleId="ENGBullet2Char">
    <w:name w:val="ENG Bullet 2 Char"/>
    <w:basedOn w:val="ENGBullets1Char"/>
    <w:link w:val="ENGBullet2"/>
    <w:rsid w:val="003C2F52"/>
    <w:rPr>
      <w:rFonts w:ascii="Tahoma" w:hAnsi="Tahoma" w:cs="Tahoma"/>
      <w:color w:val="000000" w:themeColor="text1"/>
      <w:sz w:val="18"/>
      <w:szCs w:val="18"/>
    </w:rPr>
  </w:style>
  <w:style w:type="character" w:customStyle="1" w:styleId="ENGBuletNChar">
    <w:name w:val="ENG Bulet N Char"/>
    <w:basedOn w:val="ENGTextStyleChar"/>
    <w:link w:val="ENGBuletN"/>
    <w:rsid w:val="003C2F52"/>
    <w:rPr>
      <w:rFonts w:ascii="Tahoma" w:hAnsi="Tahoma" w:cs="Tahoma"/>
      <w:sz w:val="18"/>
      <w:szCs w:val="18"/>
    </w:rPr>
  </w:style>
  <w:style w:type="character" w:styleId="PageNumber">
    <w:name w:val="page number"/>
    <w:basedOn w:val="DefaultParagraphFont"/>
    <w:rsid w:val="009B4FFB"/>
  </w:style>
  <w:style w:type="paragraph" w:customStyle="1" w:styleId="ListBullet1">
    <w:name w:val="List Bullet1"/>
    <w:basedOn w:val="ListBullet"/>
    <w:rsid w:val="005B54DA"/>
    <w:pPr>
      <w:tabs>
        <w:tab w:val="clear" w:pos="340"/>
      </w:tabs>
      <w:bidi/>
      <w:spacing w:line="200" w:lineRule="exact"/>
      <w:ind w:left="0" w:right="284" w:firstLine="0"/>
      <w:contextualSpacing w:val="0"/>
    </w:pPr>
    <w:rPr>
      <w:rFonts w:cs="Miriam"/>
      <w:snapToGrid w:val="0"/>
    </w:rPr>
  </w:style>
  <w:style w:type="paragraph" w:styleId="ListBullet">
    <w:name w:val="List Bullet"/>
    <w:basedOn w:val="Normal"/>
    <w:uiPriority w:val="99"/>
    <w:semiHidden/>
    <w:unhideWhenUsed/>
    <w:rsid w:val="005B54DA"/>
    <w:pPr>
      <w:tabs>
        <w:tab w:val="num" w:pos="340"/>
      </w:tabs>
      <w:ind w:left="340" w:hanging="170"/>
      <w:contextualSpacing/>
    </w:pPr>
  </w:style>
  <w:style w:type="paragraph" w:customStyle="1" w:styleId="ENGBulletM">
    <w:name w:val="ENG Bullet M"/>
    <w:basedOn w:val="ENGTextStyle"/>
    <w:link w:val="ENGBulletMChar"/>
    <w:qFormat/>
    <w:rsid w:val="003C2F52"/>
    <w:pPr>
      <w:numPr>
        <w:numId w:val="20"/>
      </w:numPr>
      <w:spacing w:after="0" w:line="280" w:lineRule="exact"/>
      <w:ind w:left="357" w:hanging="357"/>
    </w:pPr>
  </w:style>
  <w:style w:type="character" w:customStyle="1" w:styleId="ENGBulletMChar">
    <w:name w:val="ENG Bullet M Char"/>
    <w:basedOn w:val="ENGTextStyleChar"/>
    <w:link w:val="ENGBulletM"/>
    <w:rsid w:val="003C2F52"/>
    <w:rPr>
      <w:rFonts w:ascii="Tahoma" w:hAnsi="Tahoma" w:cs="Tahoma"/>
      <w:sz w:val="18"/>
      <w:szCs w:val="18"/>
    </w:rPr>
  </w:style>
  <w:style w:type="character" w:styleId="FollowedHyperlink">
    <w:name w:val="FollowedHyperlink"/>
    <w:rsid w:val="00120037"/>
    <w:rPr>
      <w:color w:val="800080"/>
      <w:u w:val="single"/>
    </w:rPr>
  </w:style>
  <w:style w:type="paragraph" w:styleId="NormalIndent">
    <w:name w:val="Normal Indent"/>
    <w:basedOn w:val="Normal"/>
    <w:rsid w:val="00120037"/>
    <w:pPr>
      <w:ind w:left="720"/>
    </w:pPr>
  </w:style>
  <w:style w:type="paragraph" w:styleId="FootnoteText">
    <w:name w:val="footnote text"/>
    <w:basedOn w:val="Normal"/>
    <w:link w:val="FootnoteTextChar"/>
    <w:semiHidden/>
    <w:rsid w:val="00120037"/>
  </w:style>
  <w:style w:type="character" w:customStyle="1" w:styleId="FootnoteTextChar">
    <w:name w:val="Footnote Text Char"/>
    <w:basedOn w:val="DefaultParagraphFont"/>
    <w:link w:val="FootnoteText"/>
    <w:semiHidden/>
    <w:rsid w:val="00120037"/>
    <w:rPr>
      <w:rFonts w:ascii="Times New Roman" w:eastAsia="Times New Roman" w:hAnsi="Times New Roman" w:cs="David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20037"/>
  </w:style>
  <w:style w:type="character" w:customStyle="1" w:styleId="CommentTextChar">
    <w:name w:val="Comment Text Char"/>
    <w:basedOn w:val="DefaultParagraphFont"/>
    <w:link w:val="CommentText"/>
    <w:semiHidden/>
    <w:rsid w:val="00120037"/>
    <w:rPr>
      <w:rFonts w:ascii="Times New Roman" w:eastAsia="Times New Roman" w:hAnsi="Times New Roman" w:cs="David"/>
      <w:sz w:val="20"/>
      <w:szCs w:val="20"/>
    </w:rPr>
  </w:style>
  <w:style w:type="character" w:customStyle="1" w:styleId="HeaderChar1">
    <w:name w:val="Header Char1"/>
    <w:aliases w:val="Header Char Char"/>
    <w:rsid w:val="00120037"/>
    <w:rPr>
      <w:rFonts w:cs="David" w:hint="cs"/>
      <w:lang w:val="en-US" w:eastAsia="en-US" w:bidi="he-IL"/>
    </w:rPr>
  </w:style>
  <w:style w:type="paragraph" w:styleId="Caption">
    <w:name w:val="caption"/>
    <w:basedOn w:val="Normal"/>
    <w:next w:val="Normal"/>
    <w:qFormat/>
    <w:rsid w:val="00120037"/>
    <w:pPr>
      <w:spacing w:before="120" w:after="120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200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0037"/>
    <w:rPr>
      <w:rFonts w:ascii="Times New Roman" w:eastAsia="Times New Roman" w:hAnsi="Times New Roman" w:cs="David"/>
      <w:b/>
      <w:bCs/>
      <w:sz w:val="20"/>
      <w:szCs w:val="20"/>
    </w:rPr>
  </w:style>
  <w:style w:type="character" w:styleId="FootnoteReference">
    <w:name w:val="footnote reference"/>
    <w:semiHidden/>
    <w:rsid w:val="00120037"/>
    <w:rPr>
      <w:position w:val="6"/>
      <w:sz w:val="16"/>
      <w:szCs w:val="16"/>
    </w:rPr>
  </w:style>
  <w:style w:type="character" w:styleId="CommentReference">
    <w:name w:val="annotation reference"/>
    <w:semiHidden/>
    <w:rsid w:val="0012003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" Type="http://schemas.openxmlformats.org/officeDocument/2006/relationships/styles" Target="styles.xml"/><Relationship Id="rId21" Type="http://schemas.openxmlformats.org/officeDocument/2006/relationships/hyperlink" Target="http://ntsps3:99/elbit/goi.asp?std=AS-910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hyperlink" Target="http://ntsps3:99/elbit/goi.asp?std=AS-910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922B2-49B4-41D9-8E41-8680085DB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2478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2023-12-09T19:34:00Z</dcterms:created>
  <dcterms:modified xsi:type="dcterms:W3CDTF">2023-12-09T19:34:00Z</dcterms:modified>
</cp:coreProperties>
</file>